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3AEF1" w14:textId="77777777" w:rsidR="006D10B0" w:rsidRPr="00435DD0" w:rsidRDefault="006D10B0" w:rsidP="006D10B0">
      <w:pPr>
        <w:pStyle w:val="Heading1"/>
        <w:spacing w:after="0" w:line="240" w:lineRule="exact"/>
        <w:ind w:right="-187"/>
        <w:jc w:val="center"/>
        <w:rPr>
          <w:rFonts w:ascii="Times New Roman" w:hAnsi="Times New Roman" w:cs="Times New Roman"/>
          <w:sz w:val="28"/>
        </w:rPr>
      </w:pPr>
      <w:r w:rsidRPr="00435DD0">
        <w:rPr>
          <w:rFonts w:ascii="Times New Roman" w:hAnsi="Times New Roman" w:cs="Times New Roman"/>
          <w:sz w:val="28"/>
        </w:rPr>
        <w:t>Lisa Slevitch, Ph.D., M.B.A.</w:t>
      </w:r>
    </w:p>
    <w:p w14:paraId="797B3255" w14:textId="77777777" w:rsidR="006D10B0" w:rsidRPr="00A71289" w:rsidRDefault="006D10B0" w:rsidP="006D10B0">
      <w:pPr>
        <w:rPr>
          <w:sz w:val="8"/>
          <w:szCs w:val="8"/>
        </w:rPr>
      </w:pPr>
    </w:p>
    <w:tbl>
      <w:tblPr>
        <w:tblStyle w:val="TableGrid"/>
        <w:tblW w:w="12276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  <w:gridCol w:w="2988"/>
      </w:tblGrid>
      <w:tr w:rsidR="000B5A5A" w:rsidRPr="00435DD0" w14:paraId="0F8130E7" w14:textId="77777777" w:rsidTr="000B5A5A">
        <w:trPr>
          <w:trHeight w:val="1251"/>
        </w:trPr>
        <w:tc>
          <w:tcPr>
            <w:tcW w:w="9288" w:type="dxa"/>
          </w:tcPr>
          <w:p w14:paraId="67D1512C" w14:textId="3D5BA8B2" w:rsidR="006D10B0" w:rsidRPr="00435DD0" w:rsidRDefault="008F499E" w:rsidP="000B5A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365 </w:t>
            </w:r>
            <w:r w:rsidR="00916185">
              <w:rPr>
                <w:rFonts w:ascii="Times New Roman" w:hAnsi="Times New Roman" w:cs="Times New Roman"/>
                <w:sz w:val="23"/>
                <w:szCs w:val="23"/>
              </w:rPr>
              <w:t>NRD</w:t>
            </w:r>
          </w:p>
          <w:p w14:paraId="6423EBEF" w14:textId="36B38554" w:rsidR="006D10B0" w:rsidRPr="00435DD0" w:rsidRDefault="006D10B0" w:rsidP="000B5A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5DD0">
              <w:rPr>
                <w:rFonts w:ascii="Times New Roman" w:hAnsi="Times New Roman" w:cs="Times New Roman"/>
                <w:sz w:val="23"/>
                <w:szCs w:val="23"/>
              </w:rPr>
              <w:t>Stillwater, OK 74078</w:t>
            </w:r>
          </w:p>
          <w:p w14:paraId="511F1FB1" w14:textId="77777777" w:rsidR="006D10B0" w:rsidRPr="00435DD0" w:rsidRDefault="006D10B0" w:rsidP="000B5A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5DD0">
              <w:rPr>
                <w:rFonts w:ascii="Times New Roman" w:hAnsi="Times New Roman" w:cs="Times New Roman"/>
                <w:sz w:val="23"/>
                <w:szCs w:val="23"/>
              </w:rPr>
              <w:t>Ph: (405) 744-7643</w:t>
            </w:r>
          </w:p>
          <w:p w14:paraId="1E094135" w14:textId="4953A45E" w:rsidR="006D10B0" w:rsidRPr="000B5A5A" w:rsidRDefault="006D10B0" w:rsidP="000B5A5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fr-FR"/>
              </w:rPr>
            </w:pPr>
            <w:r w:rsidRPr="00435DD0">
              <w:rPr>
                <w:rFonts w:ascii="Times New Roman" w:hAnsi="Times New Roman" w:cs="Times New Roman"/>
                <w:sz w:val="23"/>
                <w:szCs w:val="23"/>
                <w:lang w:val="fr-FR"/>
              </w:rPr>
              <w:t xml:space="preserve">E-mail: </w:t>
            </w:r>
            <w:hyperlink r:id="rId8" w:history="1">
              <w:r w:rsidRPr="00435DD0">
                <w:rPr>
                  <w:rStyle w:val="Hyperlink"/>
                  <w:rFonts w:ascii="Times New Roman" w:hAnsi="Times New Roman" w:cs="Times New Roman"/>
                  <w:sz w:val="23"/>
                  <w:szCs w:val="23"/>
                  <w:lang w:val="fr-FR"/>
                </w:rPr>
                <w:t>lisa.slevitch@okstate.edu</w:t>
              </w:r>
            </w:hyperlink>
          </w:p>
        </w:tc>
        <w:tc>
          <w:tcPr>
            <w:tcW w:w="2988" w:type="dxa"/>
          </w:tcPr>
          <w:p w14:paraId="587805BE" w14:textId="77777777" w:rsidR="006D10B0" w:rsidRPr="00435DD0" w:rsidRDefault="006D10B0" w:rsidP="005112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40F7EE53" w14:textId="77777777" w:rsidR="006D10B0" w:rsidRPr="00435DD0" w:rsidRDefault="006D10B0" w:rsidP="006D10B0">
      <w:pPr>
        <w:ind w:left="2160" w:hanging="2160"/>
        <w:rPr>
          <w:b/>
          <w:sz w:val="28"/>
          <w:szCs w:val="28"/>
        </w:rPr>
      </w:pPr>
      <w:r w:rsidRPr="00435DD0">
        <w:rPr>
          <w:b/>
          <w:sz w:val="28"/>
          <w:szCs w:val="28"/>
        </w:rPr>
        <w:t>EDUCATION</w:t>
      </w:r>
      <w:r w:rsidRPr="00435DD0">
        <w:rPr>
          <w:b/>
          <w:sz w:val="28"/>
          <w:szCs w:val="28"/>
        </w:rPr>
        <w:tab/>
      </w:r>
    </w:p>
    <w:p w14:paraId="027EB3B5" w14:textId="77777777" w:rsidR="006D10B0" w:rsidRPr="00435DD0" w:rsidRDefault="006D10B0" w:rsidP="006D10B0">
      <w:pPr>
        <w:ind w:left="2160" w:hanging="2160"/>
        <w:rPr>
          <w:b/>
          <w:sz w:val="13"/>
        </w:rPr>
      </w:pPr>
    </w:p>
    <w:p w14:paraId="51C0DA27" w14:textId="77777777" w:rsidR="006D10B0" w:rsidRPr="00435DD0" w:rsidRDefault="006D10B0" w:rsidP="006D10B0">
      <w:pPr>
        <w:ind w:left="180" w:right="-180"/>
        <w:rPr>
          <w:sz w:val="23"/>
          <w:szCs w:val="23"/>
        </w:rPr>
      </w:pPr>
      <w:r w:rsidRPr="00435DD0">
        <w:rPr>
          <w:b/>
          <w:sz w:val="23"/>
          <w:szCs w:val="23"/>
        </w:rPr>
        <w:t xml:space="preserve">Ph.D., Foodservice and Lodging Management, </w:t>
      </w:r>
      <w:r w:rsidRPr="00435DD0">
        <w:rPr>
          <w:sz w:val="23"/>
          <w:szCs w:val="23"/>
        </w:rPr>
        <w:t>Iowa State University, Ames, IA, December 2007</w:t>
      </w:r>
    </w:p>
    <w:p w14:paraId="6E7DFB3C" w14:textId="77777777" w:rsidR="006D10B0" w:rsidRPr="00435DD0" w:rsidRDefault="006D10B0" w:rsidP="006D10B0">
      <w:pPr>
        <w:jc w:val="center"/>
        <w:rPr>
          <w:i/>
          <w:sz w:val="23"/>
          <w:szCs w:val="23"/>
        </w:rPr>
      </w:pPr>
      <w:r w:rsidRPr="00435DD0">
        <w:rPr>
          <w:sz w:val="23"/>
          <w:szCs w:val="23"/>
        </w:rPr>
        <w:t>Dissertation title</w:t>
      </w:r>
      <w:r w:rsidRPr="00435DD0">
        <w:rPr>
          <w:i/>
          <w:sz w:val="23"/>
          <w:szCs w:val="23"/>
        </w:rPr>
        <w:t xml:space="preserve">: Asymmetrical effects of attribute performance on customer satisfaction </w:t>
      </w:r>
    </w:p>
    <w:p w14:paraId="721C214F" w14:textId="77777777" w:rsidR="006D10B0" w:rsidRPr="00435DD0" w:rsidRDefault="006D10B0" w:rsidP="006D10B0">
      <w:pPr>
        <w:jc w:val="center"/>
        <w:rPr>
          <w:i/>
          <w:sz w:val="23"/>
          <w:szCs w:val="23"/>
        </w:rPr>
      </w:pPr>
    </w:p>
    <w:p w14:paraId="3C36BEEC" w14:textId="77777777" w:rsidR="006D10B0" w:rsidRPr="00435DD0" w:rsidRDefault="006D10B0" w:rsidP="006D10B0">
      <w:pPr>
        <w:ind w:left="180"/>
        <w:rPr>
          <w:sz w:val="23"/>
          <w:szCs w:val="23"/>
        </w:rPr>
      </w:pPr>
      <w:r w:rsidRPr="00435DD0">
        <w:rPr>
          <w:b/>
          <w:sz w:val="23"/>
          <w:szCs w:val="23"/>
        </w:rPr>
        <w:t>M.S., Foodservice and Lodging Management</w:t>
      </w:r>
      <w:r w:rsidRPr="00435DD0">
        <w:rPr>
          <w:sz w:val="23"/>
          <w:szCs w:val="23"/>
        </w:rPr>
        <w:t xml:space="preserve">, Iowa State University, Ames, IA, August 2004    </w:t>
      </w:r>
    </w:p>
    <w:p w14:paraId="1B473AE1" w14:textId="77777777" w:rsidR="006D10B0" w:rsidRPr="00435DD0" w:rsidRDefault="006D10B0" w:rsidP="006D10B0">
      <w:pPr>
        <w:ind w:left="180"/>
        <w:rPr>
          <w:sz w:val="23"/>
          <w:szCs w:val="23"/>
        </w:rPr>
      </w:pPr>
      <w:r w:rsidRPr="00435DD0">
        <w:rPr>
          <w:sz w:val="23"/>
          <w:szCs w:val="23"/>
        </w:rPr>
        <w:t xml:space="preserve">    Thesis title</w:t>
      </w:r>
      <w:r w:rsidRPr="00435DD0">
        <w:rPr>
          <w:i/>
          <w:sz w:val="23"/>
          <w:szCs w:val="23"/>
        </w:rPr>
        <w:t xml:space="preserve">: </w:t>
      </w:r>
      <w:r w:rsidRPr="00435DD0">
        <w:rPr>
          <w:bCs/>
          <w:i/>
          <w:iCs/>
          <w:sz w:val="23"/>
          <w:szCs w:val="23"/>
        </w:rPr>
        <w:t xml:space="preserve">Management of perceived risk in context of destination choice </w:t>
      </w:r>
    </w:p>
    <w:p w14:paraId="16AA86BC" w14:textId="77777777" w:rsidR="006D10B0" w:rsidRPr="00435DD0" w:rsidRDefault="006D10B0" w:rsidP="006D10B0">
      <w:pPr>
        <w:rPr>
          <w:i/>
          <w:sz w:val="23"/>
          <w:szCs w:val="23"/>
        </w:rPr>
      </w:pPr>
    </w:p>
    <w:p w14:paraId="26FF883B" w14:textId="77777777" w:rsidR="006D10B0" w:rsidRPr="00435DD0" w:rsidRDefault="006D10B0" w:rsidP="006D10B0">
      <w:pPr>
        <w:ind w:left="180"/>
        <w:rPr>
          <w:sz w:val="23"/>
          <w:szCs w:val="23"/>
        </w:rPr>
      </w:pPr>
      <w:r w:rsidRPr="00435DD0">
        <w:rPr>
          <w:b/>
          <w:sz w:val="23"/>
          <w:szCs w:val="23"/>
        </w:rPr>
        <w:t>M.B.A.</w:t>
      </w:r>
      <w:r w:rsidRPr="00435DD0">
        <w:rPr>
          <w:sz w:val="23"/>
          <w:szCs w:val="23"/>
        </w:rPr>
        <w:t xml:space="preserve">, </w:t>
      </w:r>
      <w:r w:rsidRPr="00435DD0">
        <w:rPr>
          <w:b/>
          <w:sz w:val="23"/>
          <w:szCs w:val="23"/>
        </w:rPr>
        <w:t>Marketing /Finance,</w:t>
      </w:r>
      <w:r w:rsidRPr="00435DD0">
        <w:rPr>
          <w:sz w:val="23"/>
          <w:szCs w:val="23"/>
        </w:rPr>
        <w:t xml:space="preserve"> Iowa State University, Ames, IA, August 2002</w:t>
      </w:r>
    </w:p>
    <w:p w14:paraId="341A002C" w14:textId="77777777" w:rsidR="006D10B0" w:rsidRPr="00435DD0" w:rsidRDefault="006D10B0" w:rsidP="006D10B0">
      <w:pPr>
        <w:ind w:left="180"/>
        <w:rPr>
          <w:sz w:val="23"/>
          <w:szCs w:val="23"/>
        </w:rPr>
      </w:pPr>
    </w:p>
    <w:p w14:paraId="64856F6C" w14:textId="77777777" w:rsidR="006D10B0" w:rsidRPr="00435DD0" w:rsidRDefault="006D10B0" w:rsidP="006D10B0">
      <w:pPr>
        <w:ind w:left="180"/>
        <w:rPr>
          <w:sz w:val="23"/>
          <w:szCs w:val="23"/>
        </w:rPr>
      </w:pPr>
      <w:r w:rsidRPr="00435DD0">
        <w:rPr>
          <w:b/>
          <w:sz w:val="23"/>
          <w:szCs w:val="23"/>
        </w:rPr>
        <w:t>B.S., Marketing</w:t>
      </w:r>
      <w:r w:rsidRPr="00435DD0">
        <w:rPr>
          <w:sz w:val="23"/>
          <w:szCs w:val="23"/>
        </w:rPr>
        <w:t xml:space="preserve">, Saint Petersburg University of Finance and Commerce, Saint-Petersburg, Russia, </w:t>
      </w:r>
    </w:p>
    <w:p w14:paraId="6E108176" w14:textId="77777777" w:rsidR="006D10B0" w:rsidRPr="00435DD0" w:rsidRDefault="006D10B0" w:rsidP="006D10B0">
      <w:pPr>
        <w:ind w:left="180"/>
        <w:rPr>
          <w:sz w:val="23"/>
          <w:szCs w:val="23"/>
        </w:rPr>
      </w:pPr>
      <w:r w:rsidRPr="00435DD0">
        <w:rPr>
          <w:b/>
          <w:sz w:val="23"/>
          <w:szCs w:val="23"/>
        </w:rPr>
        <w:t xml:space="preserve">     </w:t>
      </w:r>
      <w:r w:rsidRPr="00435DD0">
        <w:rPr>
          <w:sz w:val="23"/>
          <w:szCs w:val="23"/>
        </w:rPr>
        <w:t>May 1995</w:t>
      </w:r>
    </w:p>
    <w:p w14:paraId="5914464E" w14:textId="77777777" w:rsidR="006D10B0" w:rsidRPr="00435DD0" w:rsidRDefault="006D10B0" w:rsidP="000B5A5A">
      <w:pPr>
        <w:rPr>
          <w:sz w:val="19"/>
        </w:rPr>
      </w:pPr>
    </w:p>
    <w:p w14:paraId="79DA1505" w14:textId="77777777" w:rsidR="006D10B0" w:rsidRPr="00435DD0" w:rsidRDefault="006D10B0" w:rsidP="006D10B0">
      <w:pPr>
        <w:ind w:left="2160" w:hanging="2160"/>
        <w:rPr>
          <w:sz w:val="19"/>
        </w:rPr>
      </w:pPr>
    </w:p>
    <w:p w14:paraId="3E65563B" w14:textId="77777777" w:rsidR="006D10B0" w:rsidRPr="00435DD0" w:rsidRDefault="006D10B0" w:rsidP="006D10B0">
      <w:pPr>
        <w:rPr>
          <w:b/>
          <w:sz w:val="28"/>
          <w:szCs w:val="28"/>
        </w:rPr>
      </w:pPr>
      <w:r w:rsidRPr="00435DD0">
        <w:rPr>
          <w:b/>
          <w:sz w:val="28"/>
          <w:szCs w:val="28"/>
        </w:rPr>
        <w:t>ACADEMIC EXPERIENCE</w:t>
      </w:r>
    </w:p>
    <w:p w14:paraId="50A9E12F" w14:textId="77777777" w:rsidR="006D10B0" w:rsidRPr="00435DD0" w:rsidRDefault="006D10B0" w:rsidP="006D10B0">
      <w:pPr>
        <w:rPr>
          <w:b/>
          <w:sz w:val="7"/>
        </w:rPr>
      </w:pPr>
    </w:p>
    <w:p w14:paraId="2030BA6B" w14:textId="77777777" w:rsidR="006D10B0" w:rsidRPr="00435DD0" w:rsidRDefault="006D10B0" w:rsidP="006D10B0">
      <w:pPr>
        <w:ind w:left="360" w:hanging="360"/>
        <w:rPr>
          <w:b/>
          <w:sz w:val="7"/>
        </w:rPr>
      </w:pPr>
    </w:p>
    <w:p w14:paraId="0C15876C" w14:textId="678D742F" w:rsidR="00A62C16" w:rsidRPr="00435DD0" w:rsidRDefault="00A62C16" w:rsidP="00A62C16">
      <w:pPr>
        <w:ind w:left="360" w:hanging="360"/>
        <w:rPr>
          <w:b/>
          <w:sz w:val="23"/>
          <w:u w:val="single"/>
        </w:rPr>
      </w:pPr>
      <w:r>
        <w:rPr>
          <w:b/>
          <w:sz w:val="23"/>
          <w:u w:val="single"/>
        </w:rPr>
        <w:t>Graduate Coordinator</w:t>
      </w:r>
      <w:r w:rsidRPr="00435DD0">
        <w:rPr>
          <w:b/>
          <w:sz w:val="23"/>
          <w:u w:val="single"/>
        </w:rPr>
        <w:t xml:space="preserve"> </w:t>
      </w:r>
    </w:p>
    <w:p w14:paraId="30F901B8" w14:textId="77777777" w:rsidR="00A62C16" w:rsidRDefault="00A62C16" w:rsidP="00A62C16">
      <w:pPr>
        <w:ind w:left="360"/>
        <w:rPr>
          <w:sz w:val="23"/>
        </w:rPr>
      </w:pPr>
    </w:p>
    <w:p w14:paraId="5BC3AE42" w14:textId="2219FD91" w:rsidR="00A62C16" w:rsidRPr="00435DD0" w:rsidRDefault="00A62C16" w:rsidP="00A62C16">
      <w:pPr>
        <w:ind w:left="360"/>
        <w:rPr>
          <w:sz w:val="23"/>
        </w:rPr>
      </w:pPr>
      <w:r w:rsidRPr="00435DD0">
        <w:rPr>
          <w:sz w:val="23"/>
        </w:rPr>
        <w:t xml:space="preserve">School of </w:t>
      </w:r>
      <w:r>
        <w:rPr>
          <w:sz w:val="23"/>
        </w:rPr>
        <w:t xml:space="preserve">Hospitality and Tourism </w:t>
      </w:r>
      <w:r w:rsidR="00026AC6">
        <w:rPr>
          <w:sz w:val="23"/>
        </w:rPr>
        <w:t>Management</w:t>
      </w:r>
    </w:p>
    <w:p w14:paraId="7D00FF93" w14:textId="4D84911D" w:rsidR="00A62C16" w:rsidRPr="00435DD0" w:rsidRDefault="00A62C16" w:rsidP="00A62C16">
      <w:pPr>
        <w:ind w:left="360"/>
        <w:rPr>
          <w:sz w:val="23"/>
        </w:rPr>
      </w:pPr>
      <w:r>
        <w:rPr>
          <w:sz w:val="23"/>
        </w:rPr>
        <w:t>Spears School of Business</w:t>
      </w:r>
      <w:r w:rsidRPr="00435DD0">
        <w:rPr>
          <w:sz w:val="23"/>
        </w:rPr>
        <w:t>, Oklahoma State University Program</w:t>
      </w:r>
    </w:p>
    <w:p w14:paraId="4EB339E1" w14:textId="73175B2D" w:rsidR="00A62C16" w:rsidRPr="00054A09" w:rsidRDefault="00A62C16" w:rsidP="00A62C16">
      <w:pPr>
        <w:ind w:left="360"/>
        <w:rPr>
          <w:i/>
          <w:sz w:val="23"/>
        </w:rPr>
      </w:pPr>
      <w:r>
        <w:rPr>
          <w:i/>
          <w:sz w:val="23"/>
        </w:rPr>
        <w:t>January</w:t>
      </w:r>
      <w:r w:rsidRPr="00435DD0">
        <w:rPr>
          <w:i/>
          <w:sz w:val="23"/>
        </w:rPr>
        <w:t xml:space="preserve"> </w:t>
      </w:r>
      <w:r>
        <w:rPr>
          <w:i/>
          <w:sz w:val="23"/>
        </w:rPr>
        <w:t xml:space="preserve">2019 – </w:t>
      </w:r>
      <w:r w:rsidRPr="00054A09">
        <w:rPr>
          <w:i/>
          <w:sz w:val="23"/>
        </w:rPr>
        <w:t>prese</w:t>
      </w:r>
      <w:r>
        <w:rPr>
          <w:i/>
          <w:sz w:val="23"/>
        </w:rPr>
        <w:t>n</w:t>
      </w:r>
      <w:r w:rsidRPr="00054A09">
        <w:rPr>
          <w:i/>
          <w:sz w:val="23"/>
        </w:rPr>
        <w:t xml:space="preserve">t </w:t>
      </w:r>
    </w:p>
    <w:p w14:paraId="4CC05663" w14:textId="77777777" w:rsidR="00A62C16" w:rsidRPr="00435DD0" w:rsidRDefault="00A62C16" w:rsidP="00A62C16">
      <w:pPr>
        <w:ind w:left="360" w:hanging="360"/>
        <w:rPr>
          <w:b/>
          <w:sz w:val="11"/>
        </w:rPr>
      </w:pPr>
    </w:p>
    <w:p w14:paraId="086C5565" w14:textId="56EEEA5B" w:rsidR="006D10B0" w:rsidRPr="00435DD0" w:rsidRDefault="006D10B0" w:rsidP="006D10B0">
      <w:pPr>
        <w:ind w:left="360" w:hanging="360"/>
        <w:rPr>
          <w:b/>
          <w:sz w:val="23"/>
          <w:u w:val="single"/>
        </w:rPr>
      </w:pPr>
      <w:r w:rsidRPr="00435DD0">
        <w:rPr>
          <w:b/>
          <w:sz w:val="23"/>
          <w:u w:val="single"/>
        </w:rPr>
        <w:t>Ass</w:t>
      </w:r>
      <w:r w:rsidR="00A814CC">
        <w:rPr>
          <w:b/>
          <w:sz w:val="23"/>
          <w:u w:val="single"/>
        </w:rPr>
        <w:t>ociate</w:t>
      </w:r>
      <w:r w:rsidRPr="00435DD0">
        <w:rPr>
          <w:b/>
          <w:sz w:val="23"/>
          <w:u w:val="single"/>
        </w:rPr>
        <w:t xml:space="preserve"> Professor</w:t>
      </w:r>
    </w:p>
    <w:p w14:paraId="5B749B3A" w14:textId="77777777" w:rsidR="000B5A5A" w:rsidRDefault="000B5A5A" w:rsidP="006D10B0">
      <w:pPr>
        <w:ind w:left="360"/>
        <w:rPr>
          <w:sz w:val="23"/>
        </w:rPr>
      </w:pPr>
    </w:p>
    <w:p w14:paraId="3F14B1D9" w14:textId="2D852829" w:rsidR="006D10B0" w:rsidRPr="00435DD0" w:rsidRDefault="006D10B0" w:rsidP="006D10B0">
      <w:pPr>
        <w:ind w:left="360"/>
        <w:rPr>
          <w:sz w:val="23"/>
        </w:rPr>
      </w:pPr>
      <w:r w:rsidRPr="00435DD0">
        <w:rPr>
          <w:sz w:val="23"/>
        </w:rPr>
        <w:t xml:space="preserve">School of </w:t>
      </w:r>
      <w:r w:rsidR="00BB46A6">
        <w:rPr>
          <w:sz w:val="23"/>
        </w:rPr>
        <w:t xml:space="preserve">Hospitality and Tourism </w:t>
      </w:r>
      <w:r w:rsidR="00026AC6">
        <w:rPr>
          <w:sz w:val="23"/>
        </w:rPr>
        <w:t>Management</w:t>
      </w:r>
    </w:p>
    <w:p w14:paraId="17F7A77A" w14:textId="4B41BE5E" w:rsidR="006D10B0" w:rsidRPr="00435DD0" w:rsidRDefault="00A62C16" w:rsidP="006D10B0">
      <w:pPr>
        <w:ind w:left="360"/>
        <w:rPr>
          <w:sz w:val="23"/>
        </w:rPr>
      </w:pPr>
      <w:r>
        <w:rPr>
          <w:sz w:val="23"/>
        </w:rPr>
        <w:t>Spears School of Business</w:t>
      </w:r>
      <w:r w:rsidR="006D10B0" w:rsidRPr="00435DD0">
        <w:rPr>
          <w:sz w:val="23"/>
        </w:rPr>
        <w:t>, Oklahoma State University Program</w:t>
      </w:r>
    </w:p>
    <w:p w14:paraId="12E0BE67" w14:textId="24990F90" w:rsidR="006D10B0" w:rsidRDefault="006D10B0" w:rsidP="006D10B0">
      <w:pPr>
        <w:ind w:left="360"/>
        <w:rPr>
          <w:i/>
          <w:sz w:val="23"/>
        </w:rPr>
      </w:pPr>
      <w:r w:rsidRPr="00435DD0">
        <w:rPr>
          <w:i/>
          <w:sz w:val="23"/>
        </w:rPr>
        <w:t xml:space="preserve">August </w:t>
      </w:r>
      <w:r>
        <w:rPr>
          <w:i/>
          <w:sz w:val="23"/>
        </w:rPr>
        <w:t xml:space="preserve">2007 </w:t>
      </w:r>
      <w:r w:rsidR="009C5754">
        <w:rPr>
          <w:i/>
          <w:sz w:val="23"/>
        </w:rPr>
        <w:t>– July 2013</w:t>
      </w:r>
      <w:r>
        <w:rPr>
          <w:i/>
          <w:sz w:val="23"/>
        </w:rPr>
        <w:t xml:space="preserve"> </w:t>
      </w:r>
      <w:r w:rsidR="00D254B4">
        <w:rPr>
          <w:i/>
          <w:sz w:val="23"/>
        </w:rPr>
        <w:t>–Assistant</w:t>
      </w:r>
      <w:r w:rsidR="009C5754">
        <w:rPr>
          <w:i/>
          <w:sz w:val="23"/>
        </w:rPr>
        <w:t xml:space="preserve"> Professor</w:t>
      </w:r>
    </w:p>
    <w:p w14:paraId="6A25EB33" w14:textId="34617F1C" w:rsidR="009C5754" w:rsidRPr="00054A09" w:rsidRDefault="00054A09" w:rsidP="006D10B0">
      <w:pPr>
        <w:ind w:left="360"/>
        <w:rPr>
          <w:i/>
          <w:sz w:val="23"/>
        </w:rPr>
      </w:pPr>
      <w:r w:rsidRPr="00054A09">
        <w:rPr>
          <w:i/>
          <w:sz w:val="23"/>
        </w:rPr>
        <w:t>August 2013- prese</w:t>
      </w:r>
      <w:r>
        <w:rPr>
          <w:i/>
          <w:sz w:val="23"/>
        </w:rPr>
        <w:t>n</w:t>
      </w:r>
      <w:r w:rsidRPr="00054A09">
        <w:rPr>
          <w:i/>
          <w:sz w:val="23"/>
        </w:rPr>
        <w:t>t – Associate Professor</w:t>
      </w:r>
    </w:p>
    <w:p w14:paraId="7441907A" w14:textId="77777777" w:rsidR="006D10B0" w:rsidRPr="00435DD0" w:rsidRDefault="006D10B0" w:rsidP="000B5A5A">
      <w:pPr>
        <w:rPr>
          <w:b/>
          <w:sz w:val="23"/>
        </w:rPr>
      </w:pPr>
    </w:p>
    <w:p w14:paraId="12508365" w14:textId="77777777" w:rsidR="006D10B0" w:rsidRPr="00435DD0" w:rsidRDefault="006D10B0" w:rsidP="006D10B0">
      <w:pPr>
        <w:ind w:left="360" w:hanging="360"/>
        <w:rPr>
          <w:b/>
          <w:sz w:val="3"/>
          <w:u w:val="single"/>
        </w:rPr>
      </w:pPr>
    </w:p>
    <w:p w14:paraId="35CD82E6" w14:textId="77777777" w:rsidR="006D10B0" w:rsidRPr="00435DD0" w:rsidRDefault="006D10B0" w:rsidP="006D10B0">
      <w:pPr>
        <w:ind w:left="360" w:hanging="360"/>
        <w:rPr>
          <w:b/>
          <w:sz w:val="23"/>
        </w:rPr>
      </w:pPr>
      <w:r w:rsidRPr="00435DD0">
        <w:rPr>
          <w:b/>
          <w:sz w:val="23"/>
          <w:u w:val="single"/>
        </w:rPr>
        <w:t>Graduate Instructor/ Teaching Assistant</w:t>
      </w:r>
    </w:p>
    <w:p w14:paraId="4316C446" w14:textId="77777777" w:rsidR="000B5A5A" w:rsidRPr="00896BD9" w:rsidRDefault="000B5A5A" w:rsidP="006D10B0">
      <w:pPr>
        <w:ind w:left="360"/>
        <w:rPr>
          <w:sz w:val="15"/>
          <w:szCs w:val="15"/>
        </w:rPr>
      </w:pPr>
    </w:p>
    <w:p w14:paraId="282376CA" w14:textId="77777777" w:rsidR="006D10B0" w:rsidRPr="00435DD0" w:rsidRDefault="006D10B0" w:rsidP="006D10B0">
      <w:pPr>
        <w:ind w:left="360"/>
        <w:rPr>
          <w:sz w:val="23"/>
        </w:rPr>
      </w:pPr>
      <w:r w:rsidRPr="00435DD0">
        <w:rPr>
          <w:sz w:val="23"/>
        </w:rPr>
        <w:t>Hotel, Restaurant, and Institution Management Department</w:t>
      </w:r>
    </w:p>
    <w:p w14:paraId="7390F6ED" w14:textId="77777777" w:rsidR="006D10B0" w:rsidRPr="00435DD0" w:rsidRDefault="006D10B0" w:rsidP="006D10B0">
      <w:pPr>
        <w:ind w:left="360"/>
        <w:rPr>
          <w:sz w:val="23"/>
        </w:rPr>
      </w:pPr>
      <w:r w:rsidRPr="00435DD0">
        <w:rPr>
          <w:sz w:val="23"/>
        </w:rPr>
        <w:t>Iowa State University</w:t>
      </w:r>
    </w:p>
    <w:p w14:paraId="242F3BD3" w14:textId="22577207" w:rsidR="000B5A5A" w:rsidRPr="00F97CCD" w:rsidRDefault="006D10B0" w:rsidP="00F97CCD">
      <w:pPr>
        <w:ind w:left="360"/>
        <w:rPr>
          <w:i/>
          <w:sz w:val="23"/>
        </w:rPr>
      </w:pPr>
      <w:r w:rsidRPr="00435DD0">
        <w:rPr>
          <w:i/>
          <w:sz w:val="23"/>
        </w:rPr>
        <w:t>August 2005- June 2007</w:t>
      </w:r>
    </w:p>
    <w:p w14:paraId="3D40BBB4" w14:textId="77777777" w:rsidR="00BB46A6" w:rsidRDefault="00BB46A6" w:rsidP="006D10B0">
      <w:pPr>
        <w:rPr>
          <w:b/>
          <w:sz w:val="28"/>
          <w:szCs w:val="28"/>
        </w:rPr>
      </w:pPr>
    </w:p>
    <w:p w14:paraId="4456885B" w14:textId="43AC1F7C" w:rsidR="006D10B0" w:rsidRPr="00435DD0" w:rsidRDefault="006D10B0" w:rsidP="006D10B0">
      <w:pPr>
        <w:rPr>
          <w:b/>
          <w:sz w:val="28"/>
          <w:szCs w:val="28"/>
        </w:rPr>
      </w:pPr>
      <w:r w:rsidRPr="00435DD0">
        <w:rPr>
          <w:b/>
          <w:sz w:val="28"/>
          <w:szCs w:val="28"/>
        </w:rPr>
        <w:t>INDUSTRY EXPERIENCE</w:t>
      </w:r>
    </w:p>
    <w:p w14:paraId="46B9F2C2" w14:textId="77777777" w:rsidR="006D10B0" w:rsidRPr="00435DD0" w:rsidRDefault="006D10B0" w:rsidP="006D10B0">
      <w:pPr>
        <w:rPr>
          <w:b/>
          <w:sz w:val="12"/>
        </w:rPr>
      </w:pPr>
    </w:p>
    <w:p w14:paraId="66A2E54D" w14:textId="77777777" w:rsidR="006D10B0" w:rsidRPr="00435DD0" w:rsidRDefault="006D10B0" w:rsidP="006D10B0">
      <w:pPr>
        <w:rPr>
          <w:i/>
          <w:sz w:val="23"/>
        </w:rPr>
      </w:pPr>
      <w:r w:rsidRPr="00435DD0">
        <w:rPr>
          <w:b/>
          <w:sz w:val="23"/>
        </w:rPr>
        <w:t>Front Desk Manager/ Management Development Program</w:t>
      </w:r>
      <w:r w:rsidRPr="00435DD0">
        <w:rPr>
          <w:sz w:val="23"/>
        </w:rPr>
        <w:t xml:space="preserve">, </w:t>
      </w:r>
      <w:r w:rsidRPr="00435DD0">
        <w:rPr>
          <w:b/>
          <w:i/>
          <w:sz w:val="23"/>
        </w:rPr>
        <w:t>Hampton Inn</w:t>
      </w:r>
      <w:r w:rsidRPr="00435DD0">
        <w:rPr>
          <w:i/>
          <w:sz w:val="23"/>
        </w:rPr>
        <w:t>, Ames, Iowa, May 2004 – July 2007</w:t>
      </w:r>
    </w:p>
    <w:p w14:paraId="1243993C" w14:textId="77777777" w:rsidR="006D10B0" w:rsidRPr="00435DD0" w:rsidRDefault="006D10B0" w:rsidP="006D10B0">
      <w:pPr>
        <w:rPr>
          <w:sz w:val="7"/>
        </w:rPr>
      </w:pPr>
    </w:p>
    <w:p w14:paraId="4E119E49" w14:textId="77777777" w:rsidR="006D10B0" w:rsidRPr="00435DD0" w:rsidRDefault="006D10B0" w:rsidP="006D10B0">
      <w:pPr>
        <w:widowControl w:val="0"/>
        <w:tabs>
          <w:tab w:val="left" w:pos="1800"/>
        </w:tabs>
        <w:ind w:right="-90"/>
        <w:rPr>
          <w:b/>
          <w:sz w:val="15"/>
        </w:rPr>
      </w:pPr>
    </w:p>
    <w:p w14:paraId="14F24797" w14:textId="77777777" w:rsidR="006D10B0" w:rsidRPr="00435DD0" w:rsidRDefault="006D10B0" w:rsidP="006D10B0">
      <w:pPr>
        <w:widowControl w:val="0"/>
        <w:ind w:right="-90"/>
        <w:rPr>
          <w:b/>
          <w:i/>
          <w:sz w:val="23"/>
        </w:rPr>
      </w:pPr>
      <w:r w:rsidRPr="00435DD0">
        <w:rPr>
          <w:b/>
          <w:sz w:val="23"/>
        </w:rPr>
        <w:t>Corporate Clients Department Manager</w:t>
      </w:r>
      <w:r w:rsidRPr="00435DD0">
        <w:rPr>
          <w:i/>
          <w:sz w:val="23"/>
        </w:rPr>
        <w:t>,</w:t>
      </w:r>
      <w:r w:rsidRPr="00435DD0">
        <w:rPr>
          <w:b/>
          <w:sz w:val="23"/>
        </w:rPr>
        <w:t xml:space="preserve"> </w:t>
      </w:r>
      <w:r w:rsidRPr="00435DD0">
        <w:rPr>
          <w:b/>
          <w:i/>
          <w:sz w:val="23"/>
        </w:rPr>
        <w:t>Alfa-Bank</w:t>
      </w:r>
    </w:p>
    <w:p w14:paraId="2DB12301" w14:textId="77777777" w:rsidR="006D10B0" w:rsidRPr="00435DD0" w:rsidRDefault="006D10B0" w:rsidP="006D10B0">
      <w:pPr>
        <w:widowControl w:val="0"/>
        <w:ind w:right="-90"/>
        <w:rPr>
          <w:i/>
          <w:sz w:val="23"/>
        </w:rPr>
      </w:pPr>
      <w:r w:rsidRPr="00435DD0">
        <w:rPr>
          <w:b/>
          <w:i/>
          <w:sz w:val="23"/>
        </w:rPr>
        <w:t xml:space="preserve"> </w:t>
      </w:r>
      <w:r w:rsidRPr="00435DD0">
        <w:rPr>
          <w:i/>
          <w:sz w:val="23"/>
        </w:rPr>
        <w:t>(the second largest bank in Russia), Saint-Petersburg, Russia, 1997 – 2000</w:t>
      </w:r>
    </w:p>
    <w:p w14:paraId="7F98AB36" w14:textId="77777777" w:rsidR="006D10B0" w:rsidRPr="00435DD0" w:rsidRDefault="006D10B0" w:rsidP="006D10B0">
      <w:pPr>
        <w:widowControl w:val="0"/>
        <w:ind w:right="-90"/>
        <w:rPr>
          <w:i/>
          <w:sz w:val="9"/>
        </w:rPr>
      </w:pPr>
    </w:p>
    <w:p w14:paraId="563E04E4" w14:textId="77777777" w:rsidR="006D10B0" w:rsidRPr="00435DD0" w:rsidRDefault="006D10B0" w:rsidP="006D10B0">
      <w:pPr>
        <w:widowControl w:val="0"/>
        <w:tabs>
          <w:tab w:val="num" w:pos="1800"/>
        </w:tabs>
        <w:ind w:right="-90"/>
        <w:rPr>
          <w:sz w:val="17"/>
        </w:rPr>
      </w:pPr>
    </w:p>
    <w:p w14:paraId="244E8F86" w14:textId="77777777" w:rsidR="006D10B0" w:rsidRPr="00435DD0" w:rsidRDefault="006D10B0" w:rsidP="006D10B0">
      <w:pPr>
        <w:widowControl w:val="0"/>
        <w:tabs>
          <w:tab w:val="num" w:pos="1800"/>
        </w:tabs>
        <w:ind w:right="-90"/>
        <w:rPr>
          <w:i/>
          <w:sz w:val="23"/>
        </w:rPr>
      </w:pPr>
      <w:r w:rsidRPr="00435DD0">
        <w:rPr>
          <w:b/>
          <w:sz w:val="23"/>
        </w:rPr>
        <w:t xml:space="preserve">Administrative Manager, </w:t>
      </w:r>
      <w:r w:rsidRPr="00435DD0">
        <w:rPr>
          <w:b/>
          <w:i/>
          <w:sz w:val="23"/>
        </w:rPr>
        <w:t>Bank Saint-Petersburg</w:t>
      </w:r>
      <w:r w:rsidRPr="00435DD0">
        <w:rPr>
          <w:b/>
          <w:sz w:val="23"/>
        </w:rPr>
        <w:t>,</w:t>
      </w:r>
      <w:r w:rsidRPr="00435DD0">
        <w:rPr>
          <w:sz w:val="23"/>
        </w:rPr>
        <w:t xml:space="preserve"> </w:t>
      </w:r>
      <w:r w:rsidRPr="00435DD0">
        <w:rPr>
          <w:i/>
          <w:sz w:val="23"/>
        </w:rPr>
        <w:t>Saint-Petersburg, Russia</w:t>
      </w:r>
      <w:r w:rsidRPr="00435DD0">
        <w:rPr>
          <w:b/>
          <w:i/>
          <w:sz w:val="23"/>
        </w:rPr>
        <w:t xml:space="preserve">, </w:t>
      </w:r>
      <w:r w:rsidRPr="00435DD0">
        <w:rPr>
          <w:i/>
          <w:sz w:val="23"/>
        </w:rPr>
        <w:t>1995 –97</w:t>
      </w:r>
    </w:p>
    <w:p w14:paraId="74E4C258" w14:textId="77777777" w:rsidR="006D10B0" w:rsidRPr="00435DD0" w:rsidRDefault="006D10B0" w:rsidP="006D10B0">
      <w:pPr>
        <w:widowControl w:val="0"/>
        <w:tabs>
          <w:tab w:val="num" w:pos="1800"/>
        </w:tabs>
        <w:ind w:right="-90"/>
        <w:rPr>
          <w:sz w:val="7"/>
        </w:rPr>
      </w:pPr>
    </w:p>
    <w:p w14:paraId="2F77F697" w14:textId="77777777" w:rsidR="006D10B0" w:rsidRPr="00435DD0" w:rsidRDefault="006D10B0" w:rsidP="006D10B0">
      <w:pPr>
        <w:ind w:left="360"/>
        <w:rPr>
          <w:sz w:val="15"/>
        </w:rPr>
      </w:pPr>
    </w:p>
    <w:p w14:paraId="283BC990" w14:textId="77777777" w:rsidR="006D10B0" w:rsidRPr="00435DD0" w:rsidRDefault="006D10B0" w:rsidP="006D10B0">
      <w:pPr>
        <w:widowControl w:val="0"/>
        <w:tabs>
          <w:tab w:val="left" w:pos="360"/>
        </w:tabs>
        <w:ind w:right="-90"/>
        <w:rPr>
          <w:b/>
          <w:sz w:val="19"/>
        </w:rPr>
      </w:pPr>
    </w:p>
    <w:p w14:paraId="18B05076" w14:textId="77777777" w:rsidR="006D10B0" w:rsidRPr="00435DD0" w:rsidRDefault="006D10B0" w:rsidP="006D10B0">
      <w:pPr>
        <w:pStyle w:val="BodyTextIndent"/>
        <w:ind w:left="360" w:hanging="360"/>
        <w:rPr>
          <w:sz w:val="28"/>
          <w:szCs w:val="28"/>
        </w:rPr>
      </w:pPr>
      <w:r w:rsidRPr="00435DD0">
        <w:rPr>
          <w:sz w:val="28"/>
          <w:szCs w:val="28"/>
        </w:rPr>
        <w:t>INSTRUCTION</w:t>
      </w:r>
    </w:p>
    <w:p w14:paraId="3F0B8CB8" w14:textId="77777777" w:rsidR="006D10B0" w:rsidRPr="00435DD0" w:rsidRDefault="006D10B0" w:rsidP="006D10B0">
      <w:pPr>
        <w:pStyle w:val="BodyTextIndent"/>
        <w:ind w:left="360" w:hanging="360"/>
        <w:rPr>
          <w:sz w:val="10"/>
        </w:rPr>
      </w:pPr>
    </w:p>
    <w:p w14:paraId="39223E1E" w14:textId="77777777" w:rsidR="006D10B0" w:rsidRPr="00435DD0" w:rsidRDefault="006D10B0" w:rsidP="006D10B0">
      <w:pPr>
        <w:pStyle w:val="BodyTextIndent"/>
        <w:ind w:left="360" w:hanging="360"/>
        <w:rPr>
          <w:sz w:val="24"/>
        </w:rPr>
      </w:pPr>
      <w:r w:rsidRPr="00435DD0">
        <w:rPr>
          <w:sz w:val="24"/>
        </w:rPr>
        <w:t>Oklahoma State University</w:t>
      </w:r>
    </w:p>
    <w:p w14:paraId="08FEBCF5" w14:textId="123EEA2C" w:rsidR="00B936D6" w:rsidRDefault="00B936D6" w:rsidP="006D10B0">
      <w:pPr>
        <w:ind w:left="360"/>
        <w:rPr>
          <w:i/>
          <w:iCs/>
          <w:sz w:val="23"/>
        </w:rPr>
      </w:pPr>
      <w:r>
        <w:rPr>
          <w:sz w:val="23"/>
        </w:rPr>
        <w:t xml:space="preserve">HTM 1103 – </w:t>
      </w:r>
      <w:r w:rsidRPr="00B936D6">
        <w:rPr>
          <w:i/>
          <w:iCs/>
          <w:sz w:val="23"/>
        </w:rPr>
        <w:t>Introduction to Hospitality and Tourism</w:t>
      </w:r>
    </w:p>
    <w:p w14:paraId="12AA564E" w14:textId="1BBE1B82" w:rsidR="00B936D6" w:rsidRDefault="00B936D6" w:rsidP="006D10B0">
      <w:pPr>
        <w:ind w:left="360"/>
        <w:rPr>
          <w:sz w:val="23"/>
        </w:rPr>
      </w:pPr>
      <w:r>
        <w:rPr>
          <w:sz w:val="23"/>
        </w:rPr>
        <w:t>HTM 5112 –</w:t>
      </w:r>
      <w:r w:rsidRPr="00B936D6">
        <w:rPr>
          <w:rFonts w:ascii="Times" w:hAnsi="Times"/>
          <w:sz w:val="22"/>
          <w:szCs w:val="22"/>
        </w:rPr>
        <w:t xml:space="preserve"> </w:t>
      </w:r>
      <w:r w:rsidRPr="00B936D6">
        <w:rPr>
          <w:i/>
          <w:iCs/>
          <w:sz w:val="23"/>
        </w:rPr>
        <w:t>Hospitality and Tourism Graduate Education and Research</w:t>
      </w:r>
    </w:p>
    <w:p w14:paraId="35711E2E" w14:textId="460C100A" w:rsidR="00B936D6" w:rsidRDefault="00B936D6" w:rsidP="006D10B0">
      <w:pPr>
        <w:ind w:left="360"/>
        <w:rPr>
          <w:sz w:val="23"/>
        </w:rPr>
      </w:pPr>
      <w:r>
        <w:rPr>
          <w:sz w:val="23"/>
        </w:rPr>
        <w:t xml:space="preserve">HTM 6111 - </w:t>
      </w:r>
      <w:r w:rsidRPr="00B936D6">
        <w:rPr>
          <w:i/>
          <w:iCs/>
          <w:sz w:val="23"/>
        </w:rPr>
        <w:t>Hospitality and Tourism Doctoral Studies and Research</w:t>
      </w:r>
    </w:p>
    <w:p w14:paraId="63763EE6" w14:textId="63E95214" w:rsidR="00DB034D" w:rsidRDefault="00DB034D" w:rsidP="006D10B0">
      <w:pPr>
        <w:ind w:left="360"/>
        <w:rPr>
          <w:sz w:val="23"/>
        </w:rPr>
      </w:pPr>
      <w:r>
        <w:rPr>
          <w:sz w:val="23"/>
        </w:rPr>
        <w:t>HRAD 5423</w:t>
      </w:r>
      <w:r w:rsidRPr="00435DD0">
        <w:rPr>
          <w:sz w:val="23"/>
        </w:rPr>
        <w:t xml:space="preserve">– </w:t>
      </w:r>
      <w:r w:rsidRPr="00435DD0">
        <w:rPr>
          <w:i/>
          <w:sz w:val="23"/>
        </w:rPr>
        <w:t xml:space="preserve">Hospitality </w:t>
      </w:r>
      <w:r>
        <w:rPr>
          <w:i/>
          <w:sz w:val="23"/>
        </w:rPr>
        <w:t>Marketing Management</w:t>
      </w:r>
    </w:p>
    <w:p w14:paraId="30EEF394" w14:textId="49C75195" w:rsidR="009A42ED" w:rsidRDefault="009A42ED" w:rsidP="006D10B0">
      <w:pPr>
        <w:ind w:left="360"/>
        <w:rPr>
          <w:sz w:val="23"/>
        </w:rPr>
      </w:pPr>
      <w:r>
        <w:rPr>
          <w:sz w:val="23"/>
        </w:rPr>
        <w:t xml:space="preserve">HRAD 4090 – </w:t>
      </w:r>
      <w:r w:rsidRPr="009A42ED">
        <w:rPr>
          <w:i/>
          <w:sz w:val="23"/>
        </w:rPr>
        <w:t>International Hotel and Tourism Management</w:t>
      </w:r>
    </w:p>
    <w:p w14:paraId="1A7E95DD" w14:textId="34299CD0" w:rsidR="00215C3F" w:rsidRDefault="00215C3F" w:rsidP="006D10B0">
      <w:pPr>
        <w:ind w:left="360"/>
        <w:rPr>
          <w:sz w:val="23"/>
        </w:rPr>
      </w:pPr>
      <w:r>
        <w:rPr>
          <w:sz w:val="23"/>
        </w:rPr>
        <w:t xml:space="preserve">HRAD 5333 – </w:t>
      </w:r>
      <w:r w:rsidRPr="00215C3F">
        <w:rPr>
          <w:i/>
          <w:sz w:val="23"/>
        </w:rPr>
        <w:t>Hospitality Business Analysis</w:t>
      </w:r>
    </w:p>
    <w:p w14:paraId="71B5E57A" w14:textId="70ADF7EE" w:rsidR="006D10B0" w:rsidRPr="00435DD0" w:rsidRDefault="00215C3F" w:rsidP="006D10B0">
      <w:pPr>
        <w:ind w:left="360"/>
        <w:rPr>
          <w:i/>
          <w:sz w:val="23"/>
        </w:rPr>
      </w:pPr>
      <w:r>
        <w:rPr>
          <w:sz w:val="23"/>
        </w:rPr>
        <w:t>H</w:t>
      </w:r>
      <w:r w:rsidR="006D10B0" w:rsidRPr="00435DD0">
        <w:rPr>
          <w:sz w:val="23"/>
        </w:rPr>
        <w:t>RAD 5262</w:t>
      </w:r>
      <w:r w:rsidR="001113CF">
        <w:rPr>
          <w:sz w:val="23"/>
        </w:rPr>
        <w:t xml:space="preserve"> </w:t>
      </w:r>
      <w:r w:rsidR="006D10B0" w:rsidRPr="00435DD0">
        <w:rPr>
          <w:sz w:val="23"/>
        </w:rPr>
        <w:t xml:space="preserve">– </w:t>
      </w:r>
      <w:r w:rsidR="006D10B0" w:rsidRPr="00435DD0">
        <w:rPr>
          <w:i/>
          <w:sz w:val="23"/>
        </w:rPr>
        <w:t>Seminar in Contemporary Hospitality Administration (Marketing module)</w:t>
      </w:r>
    </w:p>
    <w:p w14:paraId="6A317EB1" w14:textId="77777777" w:rsidR="006D10B0" w:rsidRPr="00435DD0" w:rsidRDefault="006D10B0" w:rsidP="006D10B0">
      <w:pPr>
        <w:ind w:left="360"/>
        <w:rPr>
          <w:sz w:val="23"/>
        </w:rPr>
      </w:pPr>
      <w:r w:rsidRPr="00435DD0">
        <w:rPr>
          <w:sz w:val="23"/>
        </w:rPr>
        <w:t xml:space="preserve">HRAD 5213 – </w:t>
      </w:r>
      <w:r>
        <w:rPr>
          <w:i/>
          <w:sz w:val="23"/>
        </w:rPr>
        <w:t xml:space="preserve">Hospitality Management and Organizations </w:t>
      </w:r>
    </w:p>
    <w:p w14:paraId="07D6326F" w14:textId="77777777" w:rsidR="006D10B0" w:rsidRPr="00435DD0" w:rsidRDefault="006D10B0" w:rsidP="006D10B0">
      <w:pPr>
        <w:ind w:left="360"/>
        <w:rPr>
          <w:i/>
          <w:sz w:val="23"/>
        </w:rPr>
      </w:pPr>
      <w:r w:rsidRPr="00435DD0">
        <w:rPr>
          <w:sz w:val="23"/>
        </w:rPr>
        <w:t>HRAD 5870 –</w:t>
      </w:r>
      <w:r w:rsidRPr="00435DD0">
        <w:rPr>
          <w:i/>
          <w:sz w:val="23"/>
        </w:rPr>
        <w:t xml:space="preserve"> Eco-Tourism Research IS</w:t>
      </w:r>
    </w:p>
    <w:p w14:paraId="3F596F8A" w14:textId="77777777" w:rsidR="006D10B0" w:rsidRPr="00435DD0" w:rsidRDefault="006D10B0" w:rsidP="006D10B0">
      <w:pPr>
        <w:ind w:left="360"/>
        <w:rPr>
          <w:i/>
          <w:sz w:val="23"/>
        </w:rPr>
      </w:pPr>
      <w:r w:rsidRPr="00435DD0">
        <w:rPr>
          <w:sz w:val="23"/>
        </w:rPr>
        <w:t xml:space="preserve">HRAD 4163 – </w:t>
      </w:r>
      <w:r w:rsidRPr="00435DD0">
        <w:rPr>
          <w:i/>
          <w:sz w:val="23"/>
        </w:rPr>
        <w:t>Hospitality Marketing</w:t>
      </w:r>
    </w:p>
    <w:p w14:paraId="6518E935" w14:textId="77777777" w:rsidR="006D10B0" w:rsidRPr="00435DD0" w:rsidRDefault="006D10B0" w:rsidP="006D10B0">
      <w:pPr>
        <w:ind w:left="360"/>
        <w:rPr>
          <w:i/>
          <w:sz w:val="23"/>
        </w:rPr>
      </w:pPr>
      <w:r w:rsidRPr="00435DD0">
        <w:rPr>
          <w:sz w:val="23"/>
        </w:rPr>
        <w:t>HRAD 4850 –</w:t>
      </w:r>
      <w:r w:rsidRPr="00435DD0">
        <w:rPr>
          <w:i/>
          <w:sz w:val="23"/>
        </w:rPr>
        <w:t xml:space="preserve"> Undergraduate Research in Hospitality</w:t>
      </w:r>
    </w:p>
    <w:p w14:paraId="07B77B90" w14:textId="77777777" w:rsidR="006D10B0" w:rsidRPr="00435DD0" w:rsidRDefault="006D10B0" w:rsidP="006D10B0">
      <w:pPr>
        <w:ind w:left="360"/>
        <w:rPr>
          <w:i/>
          <w:sz w:val="23"/>
        </w:rPr>
      </w:pPr>
      <w:r w:rsidRPr="00435DD0">
        <w:rPr>
          <w:sz w:val="23"/>
        </w:rPr>
        <w:t xml:space="preserve">HRAD 3783 – </w:t>
      </w:r>
      <w:r w:rsidRPr="00435DD0">
        <w:rPr>
          <w:i/>
          <w:sz w:val="23"/>
        </w:rPr>
        <w:t>Hospitality Human Resource Management</w:t>
      </w:r>
    </w:p>
    <w:p w14:paraId="250BE69B" w14:textId="77777777" w:rsidR="006D10B0" w:rsidRPr="00435DD0" w:rsidRDefault="006D10B0" w:rsidP="006D10B0">
      <w:pPr>
        <w:ind w:left="360"/>
        <w:rPr>
          <w:i/>
          <w:sz w:val="23"/>
        </w:rPr>
      </w:pPr>
      <w:r w:rsidRPr="00435DD0">
        <w:rPr>
          <w:sz w:val="23"/>
        </w:rPr>
        <w:t xml:space="preserve">HRAD 3213 – </w:t>
      </w:r>
      <w:r w:rsidRPr="00435DD0">
        <w:rPr>
          <w:i/>
          <w:sz w:val="23"/>
        </w:rPr>
        <w:t>Hospitality Management</w:t>
      </w:r>
    </w:p>
    <w:p w14:paraId="549A90FD" w14:textId="77777777" w:rsidR="006D10B0" w:rsidRPr="00435DD0" w:rsidRDefault="006D10B0" w:rsidP="006D10B0">
      <w:pPr>
        <w:ind w:left="360"/>
        <w:rPr>
          <w:i/>
          <w:sz w:val="23"/>
        </w:rPr>
      </w:pPr>
      <w:r w:rsidRPr="00435DD0">
        <w:rPr>
          <w:sz w:val="23"/>
        </w:rPr>
        <w:t>HRAD 3223 –</w:t>
      </w:r>
      <w:r w:rsidRPr="00435DD0">
        <w:rPr>
          <w:i/>
          <w:sz w:val="23"/>
        </w:rPr>
        <w:t xml:space="preserve"> International Travel and Tourism</w:t>
      </w:r>
    </w:p>
    <w:p w14:paraId="48B91B18" w14:textId="77777777" w:rsidR="006D10B0" w:rsidRDefault="006D10B0" w:rsidP="006D10B0">
      <w:pPr>
        <w:ind w:left="360"/>
        <w:rPr>
          <w:i/>
          <w:sz w:val="23"/>
        </w:rPr>
      </w:pPr>
      <w:r w:rsidRPr="00435DD0">
        <w:rPr>
          <w:sz w:val="23"/>
        </w:rPr>
        <w:t xml:space="preserve">HRAD 2283 – </w:t>
      </w:r>
      <w:r w:rsidRPr="00435DD0">
        <w:rPr>
          <w:i/>
          <w:sz w:val="23"/>
        </w:rPr>
        <w:t>Hospitality Industry Financial Analysis</w:t>
      </w:r>
    </w:p>
    <w:p w14:paraId="4D2E8B70" w14:textId="64DA6922" w:rsidR="00ED5F5B" w:rsidRDefault="00ED5F5B" w:rsidP="006D10B0">
      <w:pPr>
        <w:ind w:left="360"/>
        <w:rPr>
          <w:i/>
          <w:sz w:val="23"/>
        </w:rPr>
      </w:pPr>
      <w:r>
        <w:rPr>
          <w:sz w:val="23"/>
        </w:rPr>
        <w:t>HS 3080       –</w:t>
      </w:r>
      <w:r>
        <w:rPr>
          <w:i/>
          <w:sz w:val="23"/>
        </w:rPr>
        <w:t xml:space="preserve"> Global Learning: Kenya</w:t>
      </w:r>
    </w:p>
    <w:p w14:paraId="2A00188A" w14:textId="68D0F7A7" w:rsidR="00837985" w:rsidRPr="00837985" w:rsidRDefault="00837985" w:rsidP="006D10B0">
      <w:pPr>
        <w:ind w:left="360"/>
        <w:rPr>
          <w:sz w:val="23"/>
        </w:rPr>
      </w:pPr>
      <w:r w:rsidRPr="00837985">
        <w:rPr>
          <w:sz w:val="23"/>
        </w:rPr>
        <w:t>HS</w:t>
      </w:r>
      <w:r>
        <w:rPr>
          <w:sz w:val="23"/>
        </w:rPr>
        <w:t xml:space="preserve"> </w:t>
      </w:r>
      <w:r w:rsidRPr="00837985">
        <w:rPr>
          <w:sz w:val="23"/>
        </w:rPr>
        <w:t xml:space="preserve">2080 </w:t>
      </w:r>
      <w:r>
        <w:rPr>
          <w:sz w:val="23"/>
        </w:rPr>
        <w:t xml:space="preserve">      – </w:t>
      </w:r>
      <w:r w:rsidRPr="00837985">
        <w:rPr>
          <w:i/>
          <w:sz w:val="23"/>
        </w:rPr>
        <w:t>Study Abroad</w:t>
      </w:r>
      <w:r>
        <w:rPr>
          <w:i/>
          <w:sz w:val="23"/>
        </w:rPr>
        <w:t>:</w:t>
      </w:r>
      <w:r>
        <w:rPr>
          <w:sz w:val="23"/>
        </w:rPr>
        <w:t xml:space="preserve"> </w:t>
      </w:r>
      <w:r w:rsidRPr="00837985">
        <w:rPr>
          <w:i/>
          <w:sz w:val="23"/>
        </w:rPr>
        <w:t>Costa Rica</w:t>
      </w:r>
    </w:p>
    <w:p w14:paraId="005131C1" w14:textId="77777777" w:rsidR="006D10B0" w:rsidRPr="00435DD0" w:rsidRDefault="006D10B0" w:rsidP="006D10B0">
      <w:pPr>
        <w:ind w:left="360"/>
        <w:rPr>
          <w:i/>
          <w:sz w:val="23"/>
          <w:szCs w:val="23"/>
        </w:rPr>
      </w:pPr>
      <w:r w:rsidRPr="00435DD0">
        <w:rPr>
          <w:sz w:val="23"/>
        </w:rPr>
        <w:t>INTL 5110   -</w:t>
      </w:r>
      <w:r w:rsidRPr="00435DD0">
        <w:rPr>
          <w:i/>
          <w:sz w:val="23"/>
        </w:rPr>
        <w:t xml:space="preserve"> </w:t>
      </w:r>
      <w:r w:rsidRPr="00435DD0">
        <w:rPr>
          <w:i/>
          <w:sz w:val="23"/>
          <w:szCs w:val="23"/>
        </w:rPr>
        <w:t>International Studies Internship</w:t>
      </w:r>
    </w:p>
    <w:p w14:paraId="45EE57E9" w14:textId="77777777" w:rsidR="006D10B0" w:rsidRPr="00435DD0" w:rsidRDefault="006D10B0" w:rsidP="006D10B0">
      <w:pPr>
        <w:ind w:left="360"/>
        <w:rPr>
          <w:i/>
          <w:sz w:val="23"/>
        </w:rPr>
      </w:pPr>
      <w:r w:rsidRPr="00435DD0">
        <w:rPr>
          <w:sz w:val="23"/>
        </w:rPr>
        <w:t xml:space="preserve">GRAD 5880 - </w:t>
      </w:r>
      <w:r w:rsidRPr="00435DD0">
        <w:rPr>
          <w:i/>
          <w:sz w:val="23"/>
        </w:rPr>
        <w:t>Graduate Travel Scholar</w:t>
      </w:r>
    </w:p>
    <w:p w14:paraId="63AF5239" w14:textId="77777777" w:rsidR="006D10B0" w:rsidRPr="00435DD0" w:rsidRDefault="006D10B0" w:rsidP="006D10B0">
      <w:pPr>
        <w:rPr>
          <w:sz w:val="15"/>
        </w:rPr>
      </w:pPr>
    </w:p>
    <w:p w14:paraId="57F22EFF" w14:textId="77777777" w:rsidR="006D10B0" w:rsidRPr="00435DD0" w:rsidRDefault="006D10B0" w:rsidP="006D10B0">
      <w:pPr>
        <w:rPr>
          <w:b/>
          <w:i/>
        </w:rPr>
      </w:pPr>
      <w:r w:rsidRPr="00435DD0">
        <w:rPr>
          <w:b/>
        </w:rPr>
        <w:t>Iowa State University</w:t>
      </w:r>
    </w:p>
    <w:p w14:paraId="0101C1C2" w14:textId="77777777" w:rsidR="006D10B0" w:rsidRPr="00435DD0" w:rsidRDefault="006D10B0" w:rsidP="006D10B0">
      <w:pPr>
        <w:ind w:left="360"/>
        <w:rPr>
          <w:i/>
          <w:sz w:val="23"/>
        </w:rPr>
      </w:pPr>
      <w:r w:rsidRPr="00435DD0">
        <w:rPr>
          <w:sz w:val="23"/>
        </w:rPr>
        <w:t xml:space="preserve">HRI 287 – </w:t>
      </w:r>
      <w:r w:rsidRPr="00435DD0">
        <w:rPr>
          <w:i/>
          <w:sz w:val="23"/>
        </w:rPr>
        <w:t>Principles of Hospitality Management</w:t>
      </w:r>
    </w:p>
    <w:p w14:paraId="3B72F024" w14:textId="77777777" w:rsidR="006D10B0" w:rsidRPr="00435DD0" w:rsidRDefault="006D10B0" w:rsidP="006D10B0">
      <w:pPr>
        <w:ind w:left="360"/>
        <w:rPr>
          <w:i/>
          <w:sz w:val="23"/>
        </w:rPr>
      </w:pPr>
      <w:r w:rsidRPr="00435DD0">
        <w:rPr>
          <w:sz w:val="23"/>
        </w:rPr>
        <w:t xml:space="preserve">HRI 260 – </w:t>
      </w:r>
      <w:r w:rsidRPr="00435DD0">
        <w:rPr>
          <w:i/>
          <w:sz w:val="23"/>
        </w:rPr>
        <w:t>Global Tourism Management</w:t>
      </w:r>
      <w:r w:rsidRPr="00435DD0">
        <w:rPr>
          <w:sz w:val="23"/>
        </w:rPr>
        <w:t xml:space="preserve"> </w:t>
      </w:r>
      <w:r w:rsidRPr="00435DD0">
        <w:rPr>
          <w:i/>
          <w:sz w:val="23"/>
        </w:rPr>
        <w:t>(on-line class)</w:t>
      </w:r>
    </w:p>
    <w:p w14:paraId="4373658D" w14:textId="77777777" w:rsidR="006D10B0" w:rsidRPr="00435DD0" w:rsidRDefault="006D10B0" w:rsidP="006D10B0">
      <w:pPr>
        <w:tabs>
          <w:tab w:val="left" w:pos="720"/>
        </w:tabs>
        <w:ind w:left="720" w:hanging="360"/>
        <w:rPr>
          <w:sz w:val="23"/>
        </w:rPr>
      </w:pPr>
      <w:r w:rsidRPr="00435DD0">
        <w:rPr>
          <w:sz w:val="23"/>
        </w:rPr>
        <w:t>HRI 380</w:t>
      </w:r>
      <w:r w:rsidRPr="00435DD0">
        <w:rPr>
          <w:i/>
          <w:sz w:val="23"/>
        </w:rPr>
        <w:t xml:space="preserve"> – Quantity Food Production &amp; Service Management (Teaching Assistant)</w:t>
      </w:r>
    </w:p>
    <w:p w14:paraId="3D0BBAAC" w14:textId="77777777" w:rsidR="006D10B0" w:rsidRPr="00435DD0" w:rsidRDefault="006D10B0" w:rsidP="006D10B0">
      <w:pPr>
        <w:ind w:left="360"/>
        <w:rPr>
          <w:sz w:val="23"/>
        </w:rPr>
      </w:pPr>
      <w:r w:rsidRPr="00435DD0">
        <w:rPr>
          <w:sz w:val="23"/>
        </w:rPr>
        <w:t>HRI 352</w:t>
      </w:r>
      <w:r w:rsidRPr="00435DD0">
        <w:rPr>
          <w:i/>
          <w:sz w:val="23"/>
        </w:rPr>
        <w:t xml:space="preserve"> - Lodging operations (co-teaching) </w:t>
      </w:r>
    </w:p>
    <w:p w14:paraId="06053A45" w14:textId="77777777" w:rsidR="006D10B0" w:rsidRPr="00435DD0" w:rsidRDefault="006D10B0" w:rsidP="006D10B0">
      <w:pPr>
        <w:tabs>
          <w:tab w:val="left" w:pos="720"/>
        </w:tabs>
        <w:ind w:left="720" w:hanging="360"/>
        <w:rPr>
          <w:sz w:val="23"/>
        </w:rPr>
      </w:pPr>
      <w:r w:rsidRPr="00435DD0">
        <w:rPr>
          <w:sz w:val="23"/>
        </w:rPr>
        <w:t xml:space="preserve">HRI 437 – </w:t>
      </w:r>
      <w:r w:rsidRPr="00435DD0">
        <w:rPr>
          <w:i/>
          <w:sz w:val="23"/>
        </w:rPr>
        <w:t>Hospitality Information System Management (Teaching Assistant)</w:t>
      </w:r>
    </w:p>
    <w:p w14:paraId="618C7556" w14:textId="77777777" w:rsidR="0088036C" w:rsidRDefault="0088036C" w:rsidP="006D10B0">
      <w:pPr>
        <w:pStyle w:val="BodyTextIndent"/>
        <w:ind w:left="360" w:hanging="360"/>
        <w:rPr>
          <w:sz w:val="28"/>
          <w:szCs w:val="28"/>
          <w:u w:val="single"/>
        </w:rPr>
      </w:pPr>
    </w:p>
    <w:p w14:paraId="553746E0" w14:textId="77777777" w:rsidR="00A94CE2" w:rsidRDefault="00A94CE2" w:rsidP="00FC1B9A">
      <w:pPr>
        <w:pStyle w:val="BodyTextIndent"/>
        <w:ind w:hanging="2160"/>
        <w:rPr>
          <w:sz w:val="28"/>
          <w:szCs w:val="28"/>
        </w:rPr>
      </w:pPr>
    </w:p>
    <w:p w14:paraId="70DDDE65" w14:textId="77777777" w:rsidR="006D10B0" w:rsidRPr="00435DD0" w:rsidRDefault="006D10B0" w:rsidP="00FC1B9A">
      <w:pPr>
        <w:pStyle w:val="BodyTextIndent"/>
        <w:ind w:hanging="2160"/>
        <w:rPr>
          <w:sz w:val="28"/>
          <w:szCs w:val="28"/>
        </w:rPr>
      </w:pPr>
      <w:r w:rsidRPr="00435DD0">
        <w:rPr>
          <w:sz w:val="28"/>
          <w:szCs w:val="28"/>
        </w:rPr>
        <w:t>SCHOLARSHIP</w:t>
      </w:r>
    </w:p>
    <w:p w14:paraId="0AA9B1E5" w14:textId="77777777" w:rsidR="006D10B0" w:rsidRPr="00435DD0" w:rsidRDefault="006D10B0" w:rsidP="006D10B0">
      <w:pPr>
        <w:pStyle w:val="BodyTextIndent"/>
        <w:ind w:hanging="2160"/>
        <w:rPr>
          <w:sz w:val="8"/>
        </w:rPr>
      </w:pPr>
    </w:p>
    <w:p w14:paraId="2B1A5291" w14:textId="77777777" w:rsidR="006D10B0" w:rsidRPr="00435DD0" w:rsidRDefault="006D10B0" w:rsidP="006D10B0">
      <w:pPr>
        <w:pStyle w:val="BodyTextIndent"/>
        <w:ind w:left="360" w:hanging="360"/>
        <w:rPr>
          <w:sz w:val="8"/>
        </w:rPr>
      </w:pPr>
    </w:p>
    <w:p w14:paraId="2BDE5D3E" w14:textId="75CDFBFD" w:rsidR="006D10B0" w:rsidRPr="000B5A5A" w:rsidRDefault="000B5A5A" w:rsidP="006D10B0">
      <w:pPr>
        <w:pStyle w:val="BodyTextIndent"/>
        <w:ind w:left="360" w:hanging="360"/>
        <w:rPr>
          <w:b w:val="0"/>
          <w:sz w:val="28"/>
          <w:szCs w:val="28"/>
        </w:rPr>
      </w:pPr>
      <w:r w:rsidRPr="000B5A5A">
        <w:rPr>
          <w:sz w:val="28"/>
          <w:szCs w:val="28"/>
        </w:rPr>
        <w:t xml:space="preserve">Peer/Editorial Reviewed or Refereed </w:t>
      </w:r>
      <w:r w:rsidR="006D10B0" w:rsidRPr="000B5A5A">
        <w:rPr>
          <w:sz w:val="28"/>
          <w:szCs w:val="28"/>
        </w:rPr>
        <w:t>Research Publications</w:t>
      </w:r>
      <w:r w:rsidR="006D10B0" w:rsidRPr="000B5A5A">
        <w:rPr>
          <w:sz w:val="28"/>
          <w:szCs w:val="28"/>
        </w:rPr>
        <w:tab/>
      </w:r>
    </w:p>
    <w:p w14:paraId="222D4430" w14:textId="37F3B397" w:rsidR="00C45416" w:rsidRDefault="006D10B0" w:rsidP="00A94CE2">
      <w:pPr>
        <w:pStyle w:val="BodyTextIndent"/>
        <w:ind w:hanging="2160"/>
        <w:rPr>
          <w:b w:val="0"/>
          <w:sz w:val="23"/>
          <w:szCs w:val="23"/>
        </w:rPr>
      </w:pPr>
      <w:r w:rsidRPr="00435DD0">
        <w:rPr>
          <w:b w:val="0"/>
          <w:sz w:val="23"/>
          <w:szCs w:val="23"/>
        </w:rPr>
        <w:t>* Designates a graduate student</w:t>
      </w:r>
    </w:p>
    <w:p w14:paraId="33B4A825" w14:textId="77777777" w:rsidR="00AA3C88" w:rsidRDefault="00AA3C88" w:rsidP="00AA3C88">
      <w:pPr>
        <w:pStyle w:val="BodyTextIndent"/>
        <w:ind w:left="0" w:firstLine="0"/>
        <w:rPr>
          <w:b w:val="0"/>
          <w:sz w:val="23"/>
          <w:szCs w:val="23"/>
        </w:rPr>
      </w:pPr>
    </w:p>
    <w:p w14:paraId="4FFA207F" w14:textId="0808FAE9" w:rsidR="00BC2059" w:rsidRPr="00DD5535" w:rsidRDefault="00BC2059" w:rsidP="00BC2059">
      <w:pPr>
        <w:tabs>
          <w:tab w:val="left" w:pos="0"/>
        </w:tabs>
        <w:rPr>
          <w:sz w:val="23"/>
          <w:szCs w:val="23"/>
        </w:rPr>
      </w:pPr>
      <w:r w:rsidRPr="00A467E4">
        <w:rPr>
          <w:sz w:val="23"/>
          <w:szCs w:val="23"/>
        </w:rPr>
        <w:t xml:space="preserve">Legg, M. P., </w:t>
      </w:r>
      <w:proofErr w:type="spellStart"/>
      <w:r w:rsidRPr="00A467E4">
        <w:rPr>
          <w:sz w:val="23"/>
          <w:szCs w:val="23"/>
        </w:rPr>
        <w:t>Hancer</w:t>
      </w:r>
      <w:proofErr w:type="spellEnd"/>
      <w:r w:rsidRPr="00A467E4">
        <w:rPr>
          <w:sz w:val="23"/>
          <w:szCs w:val="23"/>
        </w:rPr>
        <w:t xml:space="preserve">, M., Tang, C. H. &amp; </w:t>
      </w:r>
      <w:r w:rsidRPr="00A467E4">
        <w:rPr>
          <w:b/>
          <w:sz w:val="23"/>
          <w:szCs w:val="23"/>
        </w:rPr>
        <w:t>Slevitch, L</w:t>
      </w:r>
      <w:r w:rsidRPr="00A467E4">
        <w:rPr>
          <w:sz w:val="23"/>
          <w:szCs w:val="23"/>
        </w:rPr>
        <w:t xml:space="preserve">. </w:t>
      </w:r>
      <w:r>
        <w:rPr>
          <w:sz w:val="23"/>
          <w:szCs w:val="23"/>
        </w:rPr>
        <w:t>(202</w:t>
      </w:r>
      <w:r w:rsidR="008706BF">
        <w:rPr>
          <w:sz w:val="23"/>
          <w:szCs w:val="23"/>
        </w:rPr>
        <w:t>1</w:t>
      </w:r>
      <w:r>
        <w:rPr>
          <w:sz w:val="23"/>
          <w:szCs w:val="23"/>
        </w:rPr>
        <w:t xml:space="preserve">). </w:t>
      </w:r>
      <w:r w:rsidRPr="00A467E4">
        <w:rPr>
          <w:sz w:val="23"/>
          <w:szCs w:val="23"/>
        </w:rPr>
        <w:t xml:space="preserve">Effects of experienced emotions on the </w:t>
      </w:r>
    </w:p>
    <w:p w14:paraId="49BD7F47" w14:textId="05C8AA27" w:rsidR="00BC2059" w:rsidRDefault="00BC2059" w:rsidP="00BC2059">
      <w:pPr>
        <w:tabs>
          <w:tab w:val="left" w:pos="0"/>
        </w:tabs>
        <w:rPr>
          <w:sz w:val="23"/>
          <w:szCs w:val="23"/>
        </w:rPr>
      </w:pPr>
      <w:r w:rsidRPr="00A467E4">
        <w:rPr>
          <w:sz w:val="23"/>
          <w:szCs w:val="23"/>
        </w:rPr>
        <w:t xml:space="preserve">Theory of Planned Behavior for predicting casino visitation intentions. </w:t>
      </w:r>
      <w:r w:rsidRPr="00A467E4">
        <w:rPr>
          <w:i/>
          <w:sz w:val="23"/>
          <w:szCs w:val="23"/>
        </w:rPr>
        <w:t>Tourism Analysis</w:t>
      </w:r>
      <w:r w:rsidRPr="00A467E4">
        <w:rPr>
          <w:sz w:val="23"/>
          <w:szCs w:val="23"/>
        </w:rPr>
        <w:t>.</w:t>
      </w:r>
      <w:r>
        <w:rPr>
          <w:sz w:val="23"/>
          <w:szCs w:val="23"/>
        </w:rPr>
        <w:t xml:space="preserve"> (In press).</w:t>
      </w:r>
    </w:p>
    <w:p w14:paraId="7E344818" w14:textId="77777777" w:rsidR="00BC2059" w:rsidRDefault="00BC2059" w:rsidP="00BC2059">
      <w:pPr>
        <w:tabs>
          <w:tab w:val="left" w:pos="0"/>
        </w:tabs>
        <w:rPr>
          <w:sz w:val="23"/>
          <w:szCs w:val="23"/>
        </w:rPr>
      </w:pPr>
    </w:p>
    <w:p w14:paraId="3303B0F5" w14:textId="5880E36A" w:rsidR="004E18AB" w:rsidRPr="00A67437" w:rsidRDefault="004E18AB" w:rsidP="002752DC">
      <w:pPr>
        <w:pStyle w:val="BodyTextIndent"/>
        <w:ind w:left="0" w:firstLine="0"/>
        <w:rPr>
          <w:sz w:val="23"/>
          <w:szCs w:val="23"/>
        </w:rPr>
      </w:pPr>
      <w:r w:rsidRPr="0043111F">
        <w:rPr>
          <w:sz w:val="23"/>
          <w:szCs w:val="23"/>
        </w:rPr>
        <w:t>Slevitch, L</w:t>
      </w:r>
      <w:r w:rsidRPr="009A5D3E">
        <w:rPr>
          <w:sz w:val="23"/>
          <w:szCs w:val="23"/>
        </w:rPr>
        <w:t>.</w:t>
      </w:r>
      <w:r>
        <w:rPr>
          <w:sz w:val="23"/>
          <w:szCs w:val="23"/>
        </w:rPr>
        <w:t>,</w:t>
      </w:r>
      <w:r>
        <w:rPr>
          <w:b w:val="0"/>
          <w:sz w:val="23"/>
          <w:szCs w:val="23"/>
        </w:rPr>
        <w:t xml:space="preserve"> </w:t>
      </w:r>
      <w:r w:rsidRPr="0043111F">
        <w:rPr>
          <w:b w:val="0"/>
          <w:sz w:val="23"/>
          <w:szCs w:val="23"/>
        </w:rPr>
        <w:t>Chandrasekera, T.</w:t>
      </w:r>
      <w:r>
        <w:rPr>
          <w:b w:val="0"/>
          <w:sz w:val="23"/>
          <w:szCs w:val="23"/>
        </w:rPr>
        <w:t>, Sealey, M.</w:t>
      </w:r>
      <w:r w:rsidRPr="009A5D3E">
        <w:rPr>
          <w:sz w:val="23"/>
          <w:szCs w:val="23"/>
        </w:rPr>
        <w:t xml:space="preserve"> </w:t>
      </w:r>
      <w:r w:rsidRPr="004E18AB">
        <w:rPr>
          <w:b w:val="0"/>
          <w:bCs w:val="0"/>
          <w:sz w:val="23"/>
          <w:szCs w:val="23"/>
        </w:rPr>
        <w:t>(2020).</w:t>
      </w:r>
      <w:r>
        <w:rPr>
          <w:sz w:val="23"/>
          <w:szCs w:val="23"/>
        </w:rPr>
        <w:t xml:space="preserve"> </w:t>
      </w:r>
      <w:r w:rsidR="00A67437" w:rsidRPr="00A67437">
        <w:rPr>
          <w:b w:val="0"/>
          <w:bCs w:val="0"/>
          <w:sz w:val="23"/>
          <w:szCs w:val="23"/>
        </w:rPr>
        <w:t xml:space="preserve">Comparison of Virtual Reality </w:t>
      </w:r>
      <w:r w:rsidR="00A67437">
        <w:rPr>
          <w:b w:val="0"/>
          <w:bCs w:val="0"/>
          <w:sz w:val="23"/>
          <w:szCs w:val="23"/>
        </w:rPr>
        <w:t>v</w:t>
      </w:r>
      <w:r w:rsidR="00A67437" w:rsidRPr="00A67437">
        <w:rPr>
          <w:b w:val="0"/>
          <w:bCs w:val="0"/>
          <w:sz w:val="23"/>
          <w:szCs w:val="23"/>
        </w:rPr>
        <w:t xml:space="preserve">isualizations </w:t>
      </w:r>
      <w:r w:rsidR="00A67437">
        <w:rPr>
          <w:b w:val="0"/>
          <w:bCs w:val="0"/>
          <w:sz w:val="23"/>
          <w:szCs w:val="23"/>
        </w:rPr>
        <w:t>w</w:t>
      </w:r>
      <w:r w:rsidR="00A67437" w:rsidRPr="00A67437">
        <w:rPr>
          <w:b w:val="0"/>
          <w:bCs w:val="0"/>
          <w:sz w:val="23"/>
          <w:szCs w:val="23"/>
        </w:rPr>
        <w:t xml:space="preserve">ith </w:t>
      </w:r>
      <w:r w:rsidR="00A67437">
        <w:rPr>
          <w:b w:val="0"/>
          <w:bCs w:val="0"/>
          <w:sz w:val="23"/>
          <w:szCs w:val="23"/>
        </w:rPr>
        <w:t>t</w:t>
      </w:r>
      <w:r w:rsidR="00A67437" w:rsidRPr="00A67437">
        <w:rPr>
          <w:b w:val="0"/>
          <w:bCs w:val="0"/>
          <w:sz w:val="23"/>
          <w:szCs w:val="23"/>
        </w:rPr>
        <w:t xml:space="preserve">raditional </w:t>
      </w:r>
      <w:r w:rsidR="00A67437">
        <w:rPr>
          <w:b w:val="0"/>
          <w:bCs w:val="0"/>
          <w:sz w:val="23"/>
          <w:szCs w:val="23"/>
        </w:rPr>
        <w:t>v</w:t>
      </w:r>
      <w:r w:rsidR="00A67437" w:rsidRPr="00A67437">
        <w:rPr>
          <w:b w:val="0"/>
          <w:bCs w:val="0"/>
          <w:sz w:val="23"/>
          <w:szCs w:val="23"/>
        </w:rPr>
        <w:t xml:space="preserve">isualizations in </w:t>
      </w:r>
      <w:r w:rsidR="00A67437">
        <w:rPr>
          <w:b w:val="0"/>
          <w:bCs w:val="0"/>
          <w:sz w:val="23"/>
          <w:szCs w:val="23"/>
        </w:rPr>
        <w:t>h</w:t>
      </w:r>
      <w:r w:rsidR="00A67437" w:rsidRPr="00A67437">
        <w:rPr>
          <w:b w:val="0"/>
          <w:bCs w:val="0"/>
          <w:sz w:val="23"/>
          <w:szCs w:val="23"/>
        </w:rPr>
        <w:t xml:space="preserve">otel </w:t>
      </w:r>
      <w:r w:rsidR="00A67437">
        <w:rPr>
          <w:b w:val="0"/>
          <w:bCs w:val="0"/>
          <w:sz w:val="23"/>
          <w:szCs w:val="23"/>
        </w:rPr>
        <w:t>s</w:t>
      </w:r>
      <w:r w:rsidR="00A67437" w:rsidRPr="00A67437">
        <w:rPr>
          <w:b w:val="0"/>
          <w:bCs w:val="0"/>
          <w:sz w:val="23"/>
          <w:szCs w:val="23"/>
        </w:rPr>
        <w:t>ettings</w:t>
      </w:r>
      <w:r w:rsidR="00A67437">
        <w:rPr>
          <w:sz w:val="23"/>
          <w:szCs w:val="23"/>
        </w:rPr>
        <w:t>.</w:t>
      </w:r>
      <w:r>
        <w:rPr>
          <w:b w:val="0"/>
          <w:sz w:val="23"/>
          <w:szCs w:val="23"/>
        </w:rPr>
        <w:t xml:space="preserve"> </w:t>
      </w:r>
      <w:r w:rsidRPr="0043111F">
        <w:rPr>
          <w:b w:val="0"/>
          <w:i/>
          <w:sz w:val="23"/>
          <w:szCs w:val="23"/>
        </w:rPr>
        <w:t>Journal of Hospitality and Tourism Research</w:t>
      </w:r>
      <w:r>
        <w:rPr>
          <w:b w:val="0"/>
          <w:sz w:val="23"/>
          <w:szCs w:val="23"/>
        </w:rPr>
        <w:t xml:space="preserve">. </w:t>
      </w:r>
      <w:hyperlink r:id="rId9" w:history="1">
        <w:r w:rsidR="00BC2059" w:rsidRPr="006C4945">
          <w:rPr>
            <w:rStyle w:val="Hyperlink"/>
            <w:b w:val="0"/>
            <w:sz w:val="23"/>
            <w:szCs w:val="23"/>
          </w:rPr>
          <w:t>https://doi.org/10.1177/1096348020957067</w:t>
        </w:r>
      </w:hyperlink>
      <w:r w:rsidR="00BC2059">
        <w:rPr>
          <w:b w:val="0"/>
          <w:sz w:val="23"/>
          <w:szCs w:val="23"/>
        </w:rPr>
        <w:t xml:space="preserve"> </w:t>
      </w:r>
      <w:r>
        <w:rPr>
          <w:b w:val="0"/>
          <w:sz w:val="23"/>
          <w:szCs w:val="23"/>
        </w:rPr>
        <w:t>(SSCI).</w:t>
      </w:r>
    </w:p>
    <w:p w14:paraId="4845A625" w14:textId="77777777" w:rsidR="004E18AB" w:rsidRDefault="004E18AB" w:rsidP="00D81F6F">
      <w:pPr>
        <w:pStyle w:val="BodyTextIndent"/>
        <w:ind w:left="0" w:firstLine="0"/>
        <w:rPr>
          <w:b w:val="0"/>
          <w:sz w:val="23"/>
          <w:szCs w:val="23"/>
        </w:rPr>
      </w:pPr>
    </w:p>
    <w:p w14:paraId="4BF946C4" w14:textId="37B836B3" w:rsidR="00D81F6F" w:rsidRDefault="00D81F6F" w:rsidP="00D81F6F">
      <w:pPr>
        <w:pStyle w:val="BodyTextIndent"/>
        <w:ind w:left="0" w:firstLine="0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Sung, K.</w:t>
      </w:r>
      <w:r w:rsidR="00EC03D4">
        <w:rPr>
          <w:b w:val="0"/>
          <w:sz w:val="23"/>
          <w:szCs w:val="23"/>
        </w:rPr>
        <w:t>*</w:t>
      </w:r>
      <w:r>
        <w:rPr>
          <w:b w:val="0"/>
          <w:sz w:val="23"/>
          <w:szCs w:val="23"/>
        </w:rPr>
        <w:t xml:space="preserve">, Tao, W. &amp; </w:t>
      </w:r>
      <w:r w:rsidRPr="0043111F">
        <w:rPr>
          <w:sz w:val="23"/>
          <w:szCs w:val="23"/>
        </w:rPr>
        <w:t>Slevitch, L</w:t>
      </w:r>
      <w:r>
        <w:rPr>
          <w:b w:val="0"/>
          <w:sz w:val="23"/>
          <w:szCs w:val="23"/>
        </w:rPr>
        <w:t>. (20</w:t>
      </w:r>
      <w:r w:rsidR="00A14FEE">
        <w:rPr>
          <w:b w:val="0"/>
          <w:sz w:val="23"/>
          <w:szCs w:val="23"/>
        </w:rPr>
        <w:t>20</w:t>
      </w:r>
      <w:r>
        <w:rPr>
          <w:b w:val="0"/>
          <w:sz w:val="23"/>
          <w:szCs w:val="23"/>
        </w:rPr>
        <w:t xml:space="preserve">). </w:t>
      </w:r>
      <w:r w:rsidRPr="00EE4315">
        <w:rPr>
          <w:b w:val="0"/>
          <w:sz w:val="23"/>
          <w:szCs w:val="23"/>
        </w:rPr>
        <w:t>Chain restaurant’s corporate social responsibility messaging on social media: The role of social distance</w:t>
      </w:r>
      <w:r>
        <w:rPr>
          <w:b w:val="0"/>
          <w:sz w:val="23"/>
          <w:szCs w:val="23"/>
        </w:rPr>
        <w:t xml:space="preserve">. </w:t>
      </w:r>
      <w:r w:rsidRPr="00EE4315">
        <w:rPr>
          <w:b w:val="0"/>
          <w:i/>
          <w:sz w:val="23"/>
          <w:szCs w:val="23"/>
        </w:rPr>
        <w:t>International Journal of Hospitality Management</w:t>
      </w:r>
      <w:r w:rsidR="002752DC">
        <w:rPr>
          <w:b w:val="0"/>
          <w:sz w:val="23"/>
          <w:szCs w:val="23"/>
        </w:rPr>
        <w:t>, (</w:t>
      </w:r>
      <w:r w:rsidR="002752DC" w:rsidRPr="002752DC">
        <w:rPr>
          <w:b w:val="0"/>
          <w:i/>
          <w:iCs/>
          <w:sz w:val="23"/>
          <w:szCs w:val="23"/>
        </w:rPr>
        <w:t>85</w:t>
      </w:r>
      <w:r w:rsidR="002752DC">
        <w:rPr>
          <w:b w:val="0"/>
          <w:sz w:val="23"/>
          <w:szCs w:val="23"/>
        </w:rPr>
        <w:t xml:space="preserve">) </w:t>
      </w:r>
      <w:r>
        <w:rPr>
          <w:b w:val="0"/>
          <w:sz w:val="23"/>
          <w:szCs w:val="23"/>
        </w:rPr>
        <w:t>(</w:t>
      </w:r>
      <w:hyperlink r:id="rId10" w:history="1">
        <w:r w:rsidR="002752DC" w:rsidRPr="00A66D7F">
          <w:rPr>
            <w:rStyle w:val="Hyperlink"/>
            <w:b w:val="0"/>
            <w:sz w:val="23"/>
            <w:szCs w:val="23"/>
          </w:rPr>
          <w:t>https://doi.org/10.1016/j.ijhm.2019.102429</w:t>
        </w:r>
      </w:hyperlink>
      <w:r w:rsidR="002752DC">
        <w:rPr>
          <w:b w:val="0"/>
          <w:sz w:val="23"/>
          <w:szCs w:val="23"/>
        </w:rPr>
        <w:t xml:space="preserve"> </w:t>
      </w:r>
      <w:r>
        <w:rPr>
          <w:b w:val="0"/>
          <w:sz w:val="23"/>
          <w:szCs w:val="23"/>
        </w:rPr>
        <w:t>)</w:t>
      </w:r>
      <w:r w:rsidR="00896BD9">
        <w:rPr>
          <w:b w:val="0"/>
          <w:sz w:val="23"/>
          <w:szCs w:val="23"/>
        </w:rPr>
        <w:t>.</w:t>
      </w:r>
      <w:r>
        <w:rPr>
          <w:b w:val="0"/>
          <w:sz w:val="23"/>
          <w:szCs w:val="23"/>
        </w:rPr>
        <w:t xml:space="preserve"> </w:t>
      </w:r>
      <w:r w:rsidRPr="00EE4315">
        <w:rPr>
          <w:b w:val="0"/>
          <w:sz w:val="23"/>
          <w:szCs w:val="23"/>
        </w:rPr>
        <w:t>(SSCI)</w:t>
      </w:r>
    </w:p>
    <w:p w14:paraId="6A028BA3" w14:textId="77777777" w:rsidR="00D67B48" w:rsidRDefault="00D67B48" w:rsidP="00D67B48">
      <w:pPr>
        <w:tabs>
          <w:tab w:val="left" w:pos="0"/>
        </w:tabs>
        <w:rPr>
          <w:sz w:val="23"/>
          <w:szCs w:val="23"/>
        </w:rPr>
      </w:pPr>
    </w:p>
    <w:p w14:paraId="3F6EFB12" w14:textId="60D86E0B" w:rsidR="00EE4315" w:rsidRPr="00D67B48" w:rsidRDefault="00EE4315" w:rsidP="00D67B48">
      <w:pPr>
        <w:tabs>
          <w:tab w:val="left" w:pos="0"/>
        </w:tabs>
        <w:rPr>
          <w:sz w:val="23"/>
          <w:szCs w:val="23"/>
        </w:rPr>
      </w:pPr>
      <w:r>
        <w:rPr>
          <w:sz w:val="23"/>
          <w:szCs w:val="23"/>
        </w:rPr>
        <w:lastRenderedPageBreak/>
        <w:t>Gibbs, L.*,</w:t>
      </w:r>
      <w:r w:rsidRPr="00FF1D7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&amp; </w:t>
      </w:r>
      <w:r w:rsidRPr="00910858">
        <w:rPr>
          <w:b/>
          <w:bCs/>
          <w:sz w:val="23"/>
          <w:szCs w:val="23"/>
        </w:rPr>
        <w:t>Slevitch, L.</w:t>
      </w:r>
      <w:r>
        <w:rPr>
          <w:sz w:val="23"/>
          <w:szCs w:val="23"/>
        </w:rPr>
        <w:t xml:space="preserve"> </w:t>
      </w:r>
      <w:r w:rsidRPr="00EE4315">
        <w:rPr>
          <w:sz w:val="23"/>
          <w:szCs w:val="23"/>
        </w:rPr>
        <w:t>(2019)</w:t>
      </w:r>
      <w:r>
        <w:rPr>
          <w:sz w:val="23"/>
          <w:szCs w:val="23"/>
        </w:rPr>
        <w:t xml:space="preserve">. </w:t>
      </w:r>
      <w:r w:rsidRPr="00FF1D79">
        <w:rPr>
          <w:sz w:val="23"/>
          <w:szCs w:val="23"/>
        </w:rPr>
        <w:t>Beyond the classroom: Student employability, intention to stay and customer satisfaction</w:t>
      </w:r>
      <w:r>
        <w:rPr>
          <w:sz w:val="23"/>
          <w:szCs w:val="23"/>
        </w:rPr>
        <w:t xml:space="preserve">. </w:t>
      </w:r>
      <w:r w:rsidRPr="00FF1D79">
        <w:rPr>
          <w:i/>
          <w:sz w:val="23"/>
          <w:szCs w:val="23"/>
        </w:rPr>
        <w:t>Journal of Teaching in Travel &amp; Tourism</w:t>
      </w:r>
      <w:r w:rsidR="00D67B48">
        <w:rPr>
          <w:b/>
          <w:i/>
          <w:sz w:val="23"/>
          <w:szCs w:val="23"/>
        </w:rPr>
        <w:t xml:space="preserve">, </w:t>
      </w:r>
      <w:r w:rsidR="00D67B48" w:rsidRPr="00D67B48">
        <w:rPr>
          <w:rFonts w:hint="eastAsia"/>
          <w:i/>
          <w:sz w:val="23"/>
          <w:szCs w:val="23"/>
        </w:rPr>
        <w:t>19</w:t>
      </w:r>
      <w:r w:rsidR="00D67B48">
        <w:rPr>
          <w:sz w:val="23"/>
          <w:szCs w:val="23"/>
        </w:rPr>
        <w:t xml:space="preserve"> (</w:t>
      </w:r>
      <w:r w:rsidR="00D67B48" w:rsidRPr="00D67B48">
        <w:rPr>
          <w:rFonts w:hint="eastAsia"/>
          <w:sz w:val="23"/>
          <w:szCs w:val="23"/>
        </w:rPr>
        <w:t>4</w:t>
      </w:r>
      <w:r w:rsidR="00D67B48">
        <w:rPr>
          <w:sz w:val="23"/>
          <w:szCs w:val="23"/>
        </w:rPr>
        <w:t>)</w:t>
      </w:r>
      <w:r w:rsidR="00D67B48" w:rsidRPr="00D67B48">
        <w:rPr>
          <w:rFonts w:hint="eastAsia"/>
          <w:sz w:val="23"/>
          <w:szCs w:val="23"/>
        </w:rPr>
        <w:t xml:space="preserve">, </w:t>
      </w:r>
      <w:r w:rsidR="00D67B48">
        <w:rPr>
          <w:sz w:val="23"/>
          <w:szCs w:val="23"/>
        </w:rPr>
        <w:t xml:space="preserve">pp. </w:t>
      </w:r>
      <w:r w:rsidR="00D67B48" w:rsidRPr="00D67B48">
        <w:rPr>
          <w:rFonts w:hint="eastAsia"/>
          <w:sz w:val="23"/>
          <w:szCs w:val="23"/>
        </w:rPr>
        <w:t>267-284</w:t>
      </w:r>
      <w:r w:rsidR="00D67B48">
        <w:rPr>
          <w:sz w:val="23"/>
          <w:szCs w:val="23"/>
        </w:rPr>
        <w:t>.</w:t>
      </w:r>
      <w:r w:rsidR="00D67B48" w:rsidRPr="00D67B48">
        <w:rPr>
          <w:rFonts w:hint="eastAsia"/>
          <w:sz w:val="23"/>
          <w:szCs w:val="23"/>
        </w:rPr>
        <w:t xml:space="preserve"> </w:t>
      </w:r>
    </w:p>
    <w:p w14:paraId="2A523D3F" w14:textId="77777777" w:rsidR="00EE4315" w:rsidRPr="00F73989" w:rsidRDefault="00EE4315" w:rsidP="00DA43B4">
      <w:pPr>
        <w:tabs>
          <w:tab w:val="left" w:pos="0"/>
        </w:tabs>
        <w:rPr>
          <w:sz w:val="15"/>
          <w:szCs w:val="15"/>
        </w:rPr>
      </w:pPr>
    </w:p>
    <w:p w14:paraId="5395EBAF" w14:textId="1B6E4FC8" w:rsidR="00024BA3" w:rsidRDefault="00024BA3" w:rsidP="00DA43B4">
      <w:pPr>
        <w:tabs>
          <w:tab w:val="left" w:pos="0"/>
        </w:tabs>
        <w:rPr>
          <w:sz w:val="23"/>
          <w:szCs w:val="23"/>
        </w:rPr>
      </w:pPr>
      <w:proofErr w:type="spellStart"/>
      <w:r w:rsidRPr="007E4D92">
        <w:rPr>
          <w:sz w:val="23"/>
          <w:szCs w:val="23"/>
        </w:rPr>
        <w:t>Predvoditeleva</w:t>
      </w:r>
      <w:proofErr w:type="spellEnd"/>
      <w:r w:rsidRPr="007E4D92">
        <w:rPr>
          <w:sz w:val="23"/>
          <w:szCs w:val="23"/>
        </w:rPr>
        <w:t xml:space="preserve">, M., </w:t>
      </w:r>
      <w:proofErr w:type="spellStart"/>
      <w:r>
        <w:rPr>
          <w:sz w:val="23"/>
          <w:szCs w:val="23"/>
        </w:rPr>
        <w:t>Reshetnikova</w:t>
      </w:r>
      <w:proofErr w:type="spellEnd"/>
      <w:r>
        <w:rPr>
          <w:sz w:val="23"/>
          <w:szCs w:val="23"/>
        </w:rPr>
        <w:t xml:space="preserve">, K. </w:t>
      </w:r>
      <w:r w:rsidRPr="007E4D92">
        <w:rPr>
          <w:sz w:val="23"/>
          <w:szCs w:val="23"/>
        </w:rPr>
        <w:t xml:space="preserve">&amp; </w:t>
      </w:r>
      <w:r w:rsidRPr="007E4D92">
        <w:rPr>
          <w:b/>
          <w:sz w:val="23"/>
          <w:szCs w:val="23"/>
        </w:rPr>
        <w:t>Slevitch, L</w:t>
      </w:r>
      <w:r>
        <w:rPr>
          <w:sz w:val="23"/>
          <w:szCs w:val="23"/>
        </w:rPr>
        <w:t xml:space="preserve">. (2019). Hospitality Master’s Program Competencies: The Case of Russian Hotel Industry. </w:t>
      </w:r>
      <w:r w:rsidRPr="00651048">
        <w:rPr>
          <w:i/>
          <w:sz w:val="23"/>
          <w:szCs w:val="23"/>
        </w:rPr>
        <w:t>Journal of Hospitality &amp; Tourism Education</w:t>
      </w:r>
      <w:r w:rsidR="00D67B48">
        <w:rPr>
          <w:sz w:val="23"/>
          <w:szCs w:val="23"/>
        </w:rPr>
        <w:t xml:space="preserve">, </w:t>
      </w:r>
      <w:r w:rsidR="00D67B48" w:rsidRPr="00D67B48">
        <w:rPr>
          <w:rFonts w:hint="eastAsia"/>
          <w:i/>
          <w:sz w:val="23"/>
          <w:szCs w:val="23"/>
        </w:rPr>
        <w:t>31</w:t>
      </w:r>
      <w:r w:rsidR="00D67B48">
        <w:rPr>
          <w:sz w:val="23"/>
          <w:szCs w:val="23"/>
        </w:rPr>
        <w:t xml:space="preserve"> (</w:t>
      </w:r>
      <w:r w:rsidR="00D67B48" w:rsidRPr="00D67B48">
        <w:rPr>
          <w:rFonts w:hint="eastAsia"/>
          <w:sz w:val="23"/>
          <w:szCs w:val="23"/>
        </w:rPr>
        <w:t>4</w:t>
      </w:r>
      <w:r w:rsidR="00D67B48">
        <w:rPr>
          <w:sz w:val="23"/>
          <w:szCs w:val="23"/>
        </w:rPr>
        <w:t>)</w:t>
      </w:r>
      <w:r w:rsidR="00D67B48" w:rsidRPr="00D67B48">
        <w:rPr>
          <w:rFonts w:hint="eastAsia"/>
          <w:sz w:val="23"/>
          <w:szCs w:val="23"/>
        </w:rPr>
        <w:t xml:space="preserve">, </w:t>
      </w:r>
      <w:r w:rsidR="00D67B48">
        <w:rPr>
          <w:sz w:val="23"/>
          <w:szCs w:val="23"/>
        </w:rPr>
        <w:t xml:space="preserve">pp. </w:t>
      </w:r>
      <w:r w:rsidR="00D67B48" w:rsidRPr="00D67B48">
        <w:rPr>
          <w:rFonts w:hint="eastAsia"/>
          <w:sz w:val="23"/>
          <w:szCs w:val="23"/>
        </w:rPr>
        <w:t>246-255</w:t>
      </w:r>
      <w:r w:rsidR="00D67B48">
        <w:rPr>
          <w:sz w:val="23"/>
          <w:szCs w:val="23"/>
        </w:rPr>
        <w:t>.</w:t>
      </w:r>
      <w:r w:rsidR="00D67B48" w:rsidRPr="00D67B48">
        <w:rPr>
          <w:rFonts w:hint="eastAsia"/>
          <w:sz w:val="23"/>
          <w:szCs w:val="23"/>
        </w:rPr>
        <w:t xml:space="preserve"> </w:t>
      </w:r>
    </w:p>
    <w:p w14:paraId="1E966A8B" w14:textId="77777777" w:rsidR="006B0087" w:rsidRPr="00F73989" w:rsidRDefault="006B0087" w:rsidP="006B0087">
      <w:pPr>
        <w:tabs>
          <w:tab w:val="left" w:pos="0"/>
        </w:tabs>
        <w:spacing w:after="100"/>
        <w:rPr>
          <w:sz w:val="10"/>
          <w:szCs w:val="10"/>
        </w:rPr>
      </w:pPr>
    </w:p>
    <w:p w14:paraId="1663AB87" w14:textId="7B6DD9F9" w:rsidR="006B0087" w:rsidRPr="003B5426" w:rsidRDefault="006B0087" w:rsidP="00DD5535">
      <w:pPr>
        <w:tabs>
          <w:tab w:val="left" w:pos="0"/>
        </w:tabs>
        <w:spacing w:after="100"/>
        <w:rPr>
          <w:i/>
          <w:sz w:val="23"/>
          <w:szCs w:val="23"/>
        </w:rPr>
      </w:pPr>
      <w:r>
        <w:rPr>
          <w:sz w:val="23"/>
          <w:szCs w:val="23"/>
        </w:rPr>
        <w:t xml:space="preserve">Hong, C.*, &amp; </w:t>
      </w:r>
      <w:r w:rsidRPr="006B0087">
        <w:rPr>
          <w:b/>
          <w:sz w:val="23"/>
          <w:szCs w:val="23"/>
        </w:rPr>
        <w:t>Slevitch, L</w:t>
      </w:r>
      <w:r>
        <w:rPr>
          <w:sz w:val="23"/>
          <w:szCs w:val="23"/>
        </w:rPr>
        <w:t xml:space="preserve">. (2018). Determinants of customer satisfaction and willingness to use self-service kiosks in the hotel industry. </w:t>
      </w:r>
      <w:r>
        <w:rPr>
          <w:i/>
          <w:sz w:val="23"/>
          <w:szCs w:val="23"/>
        </w:rPr>
        <w:t>T</w:t>
      </w:r>
      <w:r w:rsidRPr="00523935">
        <w:rPr>
          <w:i/>
          <w:sz w:val="23"/>
          <w:szCs w:val="23"/>
        </w:rPr>
        <w:t>he Journal of Tourism &amp; Hospitality</w:t>
      </w:r>
      <w:r>
        <w:rPr>
          <w:b/>
          <w:i/>
          <w:sz w:val="23"/>
          <w:szCs w:val="23"/>
        </w:rPr>
        <w:t xml:space="preserve">, </w:t>
      </w:r>
      <w:r w:rsidRPr="006B0087">
        <w:rPr>
          <w:bCs/>
          <w:i/>
          <w:sz w:val="23"/>
          <w:szCs w:val="23"/>
        </w:rPr>
        <w:t>7</w:t>
      </w:r>
      <w:r w:rsidRPr="006B0087">
        <w:rPr>
          <w:bCs/>
          <w:sz w:val="23"/>
          <w:szCs w:val="23"/>
        </w:rPr>
        <w:t>(5</w:t>
      </w:r>
      <w:r w:rsidRPr="006B0087">
        <w:rPr>
          <w:sz w:val="23"/>
          <w:szCs w:val="23"/>
        </w:rPr>
        <w:t>)</w:t>
      </w:r>
      <w:r w:rsidRPr="006B0087">
        <w:rPr>
          <w:i/>
          <w:sz w:val="23"/>
          <w:szCs w:val="23"/>
        </w:rPr>
        <w:t xml:space="preserve">, </w:t>
      </w:r>
      <w:r w:rsidRPr="006B0087">
        <w:rPr>
          <w:bCs/>
          <w:i/>
          <w:sz w:val="23"/>
          <w:szCs w:val="23"/>
        </w:rPr>
        <w:t>379</w:t>
      </w:r>
      <w:r w:rsidRPr="006B0087">
        <w:rPr>
          <w:i/>
          <w:sz w:val="23"/>
          <w:szCs w:val="23"/>
        </w:rPr>
        <w:t>-386.</w:t>
      </w:r>
    </w:p>
    <w:p w14:paraId="645DDA5B" w14:textId="77777777" w:rsidR="00DD5535" w:rsidRPr="00F73989" w:rsidRDefault="00DD5535" w:rsidP="00DD5535">
      <w:pPr>
        <w:tabs>
          <w:tab w:val="left" w:pos="0"/>
        </w:tabs>
        <w:spacing w:after="100"/>
        <w:rPr>
          <w:sz w:val="10"/>
          <w:szCs w:val="10"/>
        </w:rPr>
      </w:pPr>
    </w:p>
    <w:p w14:paraId="0AC10FD2" w14:textId="093FB046" w:rsidR="006B0087" w:rsidRDefault="00767406" w:rsidP="006B0087">
      <w:pPr>
        <w:tabs>
          <w:tab w:val="left" w:pos="0"/>
        </w:tabs>
        <w:rPr>
          <w:color w:val="000000"/>
          <w:sz w:val="23"/>
          <w:szCs w:val="23"/>
        </w:rPr>
      </w:pPr>
      <w:r w:rsidRPr="007E4D92">
        <w:rPr>
          <w:color w:val="000000"/>
          <w:sz w:val="23"/>
          <w:szCs w:val="23"/>
        </w:rPr>
        <w:t>Legg, M. *</w:t>
      </w:r>
      <w:r>
        <w:rPr>
          <w:color w:val="000000"/>
          <w:sz w:val="23"/>
          <w:szCs w:val="23"/>
        </w:rPr>
        <w:t>,</w:t>
      </w:r>
      <w:r w:rsidRPr="007E4D92">
        <w:rPr>
          <w:color w:val="000000"/>
          <w:sz w:val="23"/>
          <w:szCs w:val="23"/>
        </w:rPr>
        <w:t xml:space="preserve"> </w:t>
      </w:r>
      <w:r w:rsidR="00952C82">
        <w:rPr>
          <w:color w:val="000000"/>
          <w:sz w:val="23"/>
          <w:szCs w:val="23"/>
        </w:rPr>
        <w:t xml:space="preserve">Tang, C.H., </w:t>
      </w:r>
      <w:proofErr w:type="spellStart"/>
      <w:r w:rsidR="00952C82">
        <w:rPr>
          <w:color w:val="000000"/>
          <w:sz w:val="23"/>
          <w:szCs w:val="23"/>
        </w:rPr>
        <w:t>Hancer</w:t>
      </w:r>
      <w:proofErr w:type="spellEnd"/>
      <w:r w:rsidR="00952C82">
        <w:rPr>
          <w:color w:val="000000"/>
          <w:sz w:val="23"/>
          <w:szCs w:val="23"/>
        </w:rPr>
        <w:t xml:space="preserve">, M. </w:t>
      </w:r>
      <w:r w:rsidRPr="007E4D92">
        <w:rPr>
          <w:color w:val="000000"/>
          <w:sz w:val="23"/>
          <w:szCs w:val="23"/>
        </w:rPr>
        <w:t xml:space="preserve">&amp; </w:t>
      </w:r>
      <w:r w:rsidRPr="007E4D92">
        <w:rPr>
          <w:b/>
          <w:color w:val="000000"/>
          <w:sz w:val="23"/>
          <w:szCs w:val="23"/>
        </w:rPr>
        <w:t>Slevitch, L</w:t>
      </w:r>
      <w:r w:rsidRPr="007E4D92">
        <w:rPr>
          <w:color w:val="000000"/>
          <w:sz w:val="23"/>
          <w:szCs w:val="23"/>
        </w:rPr>
        <w:t xml:space="preserve">. </w:t>
      </w:r>
      <w:r>
        <w:rPr>
          <w:color w:val="000000"/>
          <w:sz w:val="23"/>
          <w:szCs w:val="23"/>
        </w:rPr>
        <w:t xml:space="preserve">(2018). </w:t>
      </w:r>
      <w:r w:rsidRPr="007E4D92">
        <w:rPr>
          <w:color w:val="000000"/>
          <w:sz w:val="23"/>
          <w:szCs w:val="23"/>
        </w:rPr>
        <w:t xml:space="preserve">Using Survival Modeling for turn-time predictions in foodservice settings. </w:t>
      </w:r>
      <w:r w:rsidRPr="002D27D9">
        <w:rPr>
          <w:i/>
          <w:color w:val="000000"/>
          <w:sz w:val="23"/>
          <w:szCs w:val="23"/>
        </w:rPr>
        <w:t>Journal of Foodservice Business Research</w:t>
      </w:r>
      <w:r w:rsidR="006B0087">
        <w:rPr>
          <w:color w:val="000000"/>
          <w:sz w:val="23"/>
          <w:szCs w:val="23"/>
        </w:rPr>
        <w:t xml:space="preserve">, </w:t>
      </w:r>
      <w:r w:rsidR="006B0087" w:rsidRPr="006B0087">
        <w:rPr>
          <w:i/>
          <w:color w:val="000000"/>
          <w:sz w:val="23"/>
          <w:szCs w:val="23"/>
        </w:rPr>
        <w:t>2</w:t>
      </w:r>
      <w:r w:rsidR="006B0087">
        <w:rPr>
          <w:color w:val="000000"/>
          <w:sz w:val="23"/>
          <w:szCs w:val="23"/>
        </w:rPr>
        <w:t xml:space="preserve"> (1)</w:t>
      </w:r>
      <w:r w:rsidR="006B0087" w:rsidRPr="006B0087">
        <w:rPr>
          <w:color w:val="000000"/>
          <w:sz w:val="23"/>
          <w:szCs w:val="23"/>
        </w:rPr>
        <w:t>, 20-36</w:t>
      </w:r>
      <w:r w:rsidR="006B0087">
        <w:rPr>
          <w:color w:val="000000"/>
          <w:sz w:val="23"/>
          <w:szCs w:val="23"/>
        </w:rPr>
        <w:t>.</w:t>
      </w:r>
    </w:p>
    <w:p w14:paraId="6B5A27DF" w14:textId="77777777" w:rsidR="00F73989" w:rsidRPr="00F73989" w:rsidRDefault="00F73989" w:rsidP="006B0087">
      <w:pPr>
        <w:tabs>
          <w:tab w:val="left" w:pos="0"/>
        </w:tabs>
        <w:rPr>
          <w:color w:val="000000"/>
          <w:sz w:val="10"/>
          <w:szCs w:val="10"/>
        </w:rPr>
      </w:pPr>
    </w:p>
    <w:p w14:paraId="4AB08C51" w14:textId="43B1494D" w:rsidR="00767406" w:rsidRPr="00F73989" w:rsidRDefault="00767406" w:rsidP="006B0087">
      <w:pPr>
        <w:tabs>
          <w:tab w:val="left" w:pos="0"/>
        </w:tabs>
        <w:rPr>
          <w:b/>
          <w:sz w:val="10"/>
          <w:szCs w:val="10"/>
        </w:rPr>
      </w:pPr>
      <w:r w:rsidRPr="00F73989">
        <w:rPr>
          <w:color w:val="000000"/>
          <w:sz w:val="10"/>
          <w:szCs w:val="10"/>
        </w:rPr>
        <w:t xml:space="preserve"> </w:t>
      </w:r>
    </w:p>
    <w:p w14:paraId="0A066DF3" w14:textId="1DB5A3C4" w:rsidR="00AA3C88" w:rsidRDefault="00AA3C88" w:rsidP="00AA3C88">
      <w:pPr>
        <w:pStyle w:val="BodyTextIndent"/>
        <w:ind w:left="0" w:firstLine="0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 xml:space="preserve">Bae, S.*, </w:t>
      </w:r>
      <w:r w:rsidRPr="003A597F">
        <w:rPr>
          <w:sz w:val="23"/>
          <w:szCs w:val="23"/>
        </w:rPr>
        <w:t>Slevitch, L</w:t>
      </w:r>
      <w:r>
        <w:rPr>
          <w:b w:val="0"/>
          <w:sz w:val="23"/>
          <w:szCs w:val="23"/>
        </w:rPr>
        <w:t>. &amp; Tomas, S. (2018). Understanding solo diners' experiences: The effects of restaurant attributes on satisfaction and return p</w:t>
      </w:r>
      <w:r w:rsidRPr="00DB034D">
        <w:rPr>
          <w:b w:val="0"/>
          <w:sz w:val="23"/>
          <w:szCs w:val="23"/>
        </w:rPr>
        <w:t xml:space="preserve">atronage </w:t>
      </w:r>
      <w:r>
        <w:rPr>
          <w:b w:val="0"/>
          <w:sz w:val="23"/>
          <w:szCs w:val="23"/>
        </w:rPr>
        <w:t>i</w:t>
      </w:r>
      <w:r w:rsidRPr="00DB034D">
        <w:rPr>
          <w:b w:val="0"/>
          <w:sz w:val="23"/>
          <w:szCs w:val="23"/>
        </w:rPr>
        <w:t>ntentions</w:t>
      </w:r>
      <w:r>
        <w:rPr>
          <w:b w:val="0"/>
          <w:sz w:val="23"/>
          <w:szCs w:val="23"/>
        </w:rPr>
        <w:t xml:space="preserve">. </w:t>
      </w:r>
      <w:r w:rsidRPr="00C4634F">
        <w:rPr>
          <w:b w:val="0"/>
          <w:i/>
          <w:sz w:val="23"/>
          <w:szCs w:val="23"/>
        </w:rPr>
        <w:t>Cogent Business &amp; Management</w:t>
      </w:r>
      <w:r>
        <w:rPr>
          <w:b w:val="0"/>
          <w:sz w:val="23"/>
          <w:szCs w:val="23"/>
        </w:rPr>
        <w:t xml:space="preserve">. </w:t>
      </w:r>
      <w:r w:rsidR="00D60C38" w:rsidRPr="00D60C38">
        <w:rPr>
          <w:b w:val="0"/>
          <w:i/>
          <w:sz w:val="23"/>
          <w:szCs w:val="23"/>
        </w:rPr>
        <w:t>5</w:t>
      </w:r>
      <w:r w:rsidR="00D60C38">
        <w:rPr>
          <w:b w:val="0"/>
          <w:sz w:val="23"/>
          <w:szCs w:val="23"/>
        </w:rPr>
        <w:t xml:space="preserve">, 1-16. </w:t>
      </w:r>
    </w:p>
    <w:p w14:paraId="465A1C8F" w14:textId="77777777" w:rsidR="00AA3C88" w:rsidRPr="00F73989" w:rsidRDefault="00AA3C88" w:rsidP="00893F55">
      <w:pPr>
        <w:tabs>
          <w:tab w:val="left" w:pos="0"/>
        </w:tabs>
        <w:rPr>
          <w:bCs/>
          <w:sz w:val="10"/>
          <w:szCs w:val="10"/>
        </w:rPr>
      </w:pPr>
    </w:p>
    <w:p w14:paraId="59018174" w14:textId="5D749084" w:rsidR="00893F55" w:rsidRPr="003A08AC" w:rsidRDefault="00893F55" w:rsidP="00893F55">
      <w:pPr>
        <w:tabs>
          <w:tab w:val="left" w:pos="0"/>
        </w:tabs>
        <w:rPr>
          <w:sz w:val="23"/>
          <w:szCs w:val="23"/>
        </w:rPr>
      </w:pPr>
      <w:r w:rsidRPr="00893F55">
        <w:rPr>
          <w:bCs/>
          <w:sz w:val="23"/>
          <w:szCs w:val="23"/>
        </w:rPr>
        <w:t xml:space="preserve">Gibbs, L.* &amp; </w:t>
      </w:r>
      <w:r w:rsidRPr="00893F55">
        <w:rPr>
          <w:b/>
          <w:bCs/>
          <w:sz w:val="23"/>
          <w:szCs w:val="23"/>
        </w:rPr>
        <w:t>Slevitch, L</w:t>
      </w:r>
      <w:r w:rsidRPr="00893F55">
        <w:rPr>
          <w:bCs/>
          <w:sz w:val="23"/>
          <w:szCs w:val="23"/>
        </w:rPr>
        <w:t xml:space="preserve">. </w:t>
      </w:r>
      <w:r>
        <w:rPr>
          <w:bCs/>
          <w:sz w:val="23"/>
          <w:szCs w:val="23"/>
        </w:rPr>
        <w:t xml:space="preserve">(2018). </w:t>
      </w:r>
      <w:r w:rsidRPr="00893F55">
        <w:rPr>
          <w:bCs/>
          <w:sz w:val="23"/>
          <w:szCs w:val="23"/>
        </w:rPr>
        <w:t xml:space="preserve">Integrating technical and emotional competences in hospitality education.  </w:t>
      </w:r>
      <w:r w:rsidRPr="00893F55">
        <w:rPr>
          <w:bCs/>
          <w:i/>
          <w:iCs/>
          <w:sz w:val="23"/>
          <w:szCs w:val="23"/>
        </w:rPr>
        <w:t>Journal of Tourism and Hospitality Education.</w:t>
      </w:r>
      <w:r w:rsidRPr="00893F55">
        <w:rPr>
          <w:sz w:val="23"/>
          <w:szCs w:val="23"/>
        </w:rPr>
        <w:t xml:space="preserve"> </w:t>
      </w:r>
      <w:r w:rsidR="00602D6D" w:rsidRPr="00602D6D">
        <w:rPr>
          <w:i/>
          <w:sz w:val="23"/>
          <w:szCs w:val="23"/>
        </w:rPr>
        <w:t>31</w:t>
      </w:r>
      <w:r w:rsidR="00602D6D">
        <w:rPr>
          <w:sz w:val="23"/>
          <w:szCs w:val="23"/>
        </w:rPr>
        <w:t>(2), 99-110.</w:t>
      </w:r>
    </w:p>
    <w:p w14:paraId="18D25B33" w14:textId="77777777" w:rsidR="00893F55" w:rsidRDefault="00893F55" w:rsidP="00992C1C">
      <w:pPr>
        <w:tabs>
          <w:tab w:val="left" w:pos="0"/>
        </w:tabs>
        <w:rPr>
          <w:sz w:val="23"/>
          <w:szCs w:val="23"/>
        </w:rPr>
      </w:pPr>
    </w:p>
    <w:p w14:paraId="4E4F4BDC" w14:textId="53D829EF" w:rsidR="00992C1C" w:rsidRDefault="00992C1C" w:rsidP="00992C1C">
      <w:pPr>
        <w:tabs>
          <w:tab w:val="left" w:pos="0"/>
        </w:tabs>
        <w:rPr>
          <w:sz w:val="23"/>
          <w:szCs w:val="23"/>
        </w:rPr>
      </w:pPr>
      <w:proofErr w:type="spellStart"/>
      <w:r>
        <w:rPr>
          <w:sz w:val="23"/>
          <w:szCs w:val="23"/>
        </w:rPr>
        <w:t>Siamionava</w:t>
      </w:r>
      <w:proofErr w:type="spellEnd"/>
      <w:r w:rsidR="00AA6092">
        <w:rPr>
          <w:sz w:val="23"/>
          <w:szCs w:val="23"/>
        </w:rPr>
        <w:t>*</w:t>
      </w:r>
      <w:r>
        <w:rPr>
          <w:sz w:val="23"/>
          <w:szCs w:val="23"/>
        </w:rPr>
        <w:t xml:space="preserve">, K., </w:t>
      </w:r>
      <w:r w:rsidRPr="00DB034D">
        <w:rPr>
          <w:b/>
          <w:sz w:val="23"/>
          <w:szCs w:val="23"/>
        </w:rPr>
        <w:t>Slevitch, L</w:t>
      </w:r>
      <w:r w:rsidR="00293AC0">
        <w:rPr>
          <w:sz w:val="23"/>
          <w:szCs w:val="23"/>
        </w:rPr>
        <w:t>., &amp; Chandrasekera, T. (2018</w:t>
      </w:r>
      <w:r>
        <w:rPr>
          <w:sz w:val="23"/>
          <w:szCs w:val="23"/>
        </w:rPr>
        <w:t>). Understanding the e</w:t>
      </w:r>
      <w:r w:rsidRPr="00DB034D">
        <w:rPr>
          <w:sz w:val="23"/>
          <w:szCs w:val="23"/>
        </w:rPr>
        <w:t xml:space="preserve">ffects of </w:t>
      </w:r>
      <w:r>
        <w:rPr>
          <w:sz w:val="23"/>
          <w:szCs w:val="23"/>
        </w:rPr>
        <w:t>spatial colors on perceptions of a hotel room from a cultural p</w:t>
      </w:r>
      <w:r w:rsidRPr="00DB034D">
        <w:rPr>
          <w:sz w:val="23"/>
          <w:szCs w:val="23"/>
        </w:rPr>
        <w:t>erspective</w:t>
      </w:r>
      <w:r>
        <w:rPr>
          <w:sz w:val="23"/>
          <w:szCs w:val="23"/>
        </w:rPr>
        <w:t xml:space="preserve">. </w:t>
      </w:r>
      <w:r w:rsidRPr="00222858">
        <w:rPr>
          <w:i/>
          <w:sz w:val="23"/>
          <w:szCs w:val="23"/>
        </w:rPr>
        <w:t>American Journal of Business and Society</w:t>
      </w:r>
      <w:r w:rsidR="00AA3C88">
        <w:rPr>
          <w:sz w:val="23"/>
          <w:szCs w:val="23"/>
        </w:rPr>
        <w:t xml:space="preserve">, </w:t>
      </w:r>
      <w:r w:rsidR="00AA3C88" w:rsidRPr="00AA3C88">
        <w:rPr>
          <w:i/>
          <w:sz w:val="23"/>
          <w:szCs w:val="23"/>
        </w:rPr>
        <w:t>3</w:t>
      </w:r>
      <w:r w:rsidR="00AA3C88">
        <w:rPr>
          <w:sz w:val="23"/>
          <w:szCs w:val="23"/>
        </w:rPr>
        <w:t xml:space="preserve"> (5), 45-54</w:t>
      </w:r>
      <w:r>
        <w:rPr>
          <w:sz w:val="23"/>
          <w:szCs w:val="23"/>
        </w:rPr>
        <w:t xml:space="preserve">. </w:t>
      </w:r>
    </w:p>
    <w:p w14:paraId="531E0E40" w14:textId="77777777" w:rsidR="00992C1C" w:rsidRPr="00F73989" w:rsidRDefault="00992C1C" w:rsidP="00992C1C">
      <w:pPr>
        <w:tabs>
          <w:tab w:val="left" w:pos="0"/>
        </w:tabs>
        <w:rPr>
          <w:sz w:val="16"/>
          <w:szCs w:val="16"/>
        </w:rPr>
      </w:pPr>
    </w:p>
    <w:p w14:paraId="6D225551" w14:textId="6C93A5DC" w:rsidR="00E80575" w:rsidRPr="00992C1C" w:rsidRDefault="00E80575" w:rsidP="00E80575">
      <w:pPr>
        <w:tabs>
          <w:tab w:val="left" w:pos="0"/>
        </w:tabs>
        <w:rPr>
          <w:sz w:val="23"/>
          <w:szCs w:val="23"/>
        </w:rPr>
      </w:pPr>
      <w:proofErr w:type="spellStart"/>
      <w:r>
        <w:rPr>
          <w:sz w:val="23"/>
          <w:szCs w:val="23"/>
        </w:rPr>
        <w:t>Siamionava</w:t>
      </w:r>
      <w:proofErr w:type="spellEnd"/>
      <w:r w:rsidR="00AA6092">
        <w:rPr>
          <w:sz w:val="23"/>
          <w:szCs w:val="23"/>
        </w:rPr>
        <w:t>*</w:t>
      </w:r>
      <w:r>
        <w:rPr>
          <w:sz w:val="23"/>
          <w:szCs w:val="23"/>
        </w:rPr>
        <w:t xml:space="preserve">, K., </w:t>
      </w:r>
      <w:r w:rsidRPr="00A94CE2">
        <w:rPr>
          <w:b/>
          <w:sz w:val="23"/>
          <w:szCs w:val="23"/>
        </w:rPr>
        <w:t>Slevitch, L</w:t>
      </w:r>
      <w:r>
        <w:rPr>
          <w:sz w:val="23"/>
          <w:szCs w:val="23"/>
        </w:rPr>
        <w:t xml:space="preserve">., &amp; Tomas, S.R. (2018). </w:t>
      </w:r>
      <w:r w:rsidRPr="00D01B12">
        <w:rPr>
          <w:sz w:val="23"/>
          <w:szCs w:val="23"/>
        </w:rPr>
        <w:t>Effects of Spatial C</w:t>
      </w:r>
      <w:r>
        <w:rPr>
          <w:sz w:val="23"/>
          <w:szCs w:val="23"/>
        </w:rPr>
        <w:t xml:space="preserve">olors on Guests’ Perceptions of </w:t>
      </w:r>
      <w:r w:rsidRPr="00D01B12">
        <w:rPr>
          <w:sz w:val="23"/>
          <w:szCs w:val="23"/>
        </w:rPr>
        <w:t>Hotel Room</w:t>
      </w:r>
      <w:r>
        <w:rPr>
          <w:sz w:val="23"/>
          <w:szCs w:val="23"/>
        </w:rPr>
        <w:t xml:space="preserve">. </w:t>
      </w:r>
      <w:r>
        <w:rPr>
          <w:i/>
          <w:sz w:val="23"/>
          <w:szCs w:val="23"/>
        </w:rPr>
        <w:t>International Journal of Hospitality Management, 70</w:t>
      </w:r>
      <w:r w:rsidRPr="001C515F">
        <w:rPr>
          <w:sz w:val="23"/>
          <w:szCs w:val="23"/>
        </w:rPr>
        <w:t>, 85-94</w:t>
      </w:r>
      <w:r>
        <w:rPr>
          <w:sz w:val="23"/>
          <w:szCs w:val="23"/>
        </w:rPr>
        <w:t>.</w:t>
      </w:r>
      <w:r w:rsidR="00B8541A">
        <w:rPr>
          <w:sz w:val="23"/>
          <w:szCs w:val="23"/>
        </w:rPr>
        <w:t xml:space="preserve"> (SSCI)</w:t>
      </w:r>
    </w:p>
    <w:p w14:paraId="12D05644" w14:textId="77777777" w:rsidR="00663CEA" w:rsidRPr="00F73989" w:rsidRDefault="00663CEA" w:rsidP="00DB034D">
      <w:pPr>
        <w:tabs>
          <w:tab w:val="left" w:pos="0"/>
        </w:tabs>
        <w:rPr>
          <w:sz w:val="16"/>
          <w:szCs w:val="16"/>
        </w:rPr>
      </w:pPr>
    </w:p>
    <w:p w14:paraId="715E6A24" w14:textId="0C7E3148" w:rsidR="00663CEA" w:rsidRDefault="00663CEA" w:rsidP="00DB034D">
      <w:pPr>
        <w:tabs>
          <w:tab w:val="left" w:pos="0"/>
        </w:tabs>
        <w:rPr>
          <w:sz w:val="23"/>
          <w:szCs w:val="23"/>
        </w:rPr>
      </w:pPr>
      <w:proofErr w:type="spellStart"/>
      <w:r>
        <w:rPr>
          <w:sz w:val="23"/>
          <w:szCs w:val="23"/>
        </w:rPr>
        <w:t>Siamionava</w:t>
      </w:r>
      <w:proofErr w:type="spellEnd"/>
      <w:r w:rsidR="00AA6092">
        <w:rPr>
          <w:sz w:val="23"/>
          <w:szCs w:val="23"/>
        </w:rPr>
        <w:t>*</w:t>
      </w:r>
      <w:r>
        <w:rPr>
          <w:sz w:val="23"/>
          <w:szCs w:val="23"/>
        </w:rPr>
        <w:t xml:space="preserve">, K., </w:t>
      </w:r>
      <w:r w:rsidRPr="00DB034D">
        <w:rPr>
          <w:b/>
          <w:sz w:val="23"/>
          <w:szCs w:val="23"/>
        </w:rPr>
        <w:t>Slevitch, L</w:t>
      </w:r>
      <w:r>
        <w:rPr>
          <w:sz w:val="23"/>
          <w:szCs w:val="23"/>
        </w:rPr>
        <w:t xml:space="preserve">., &amp; Chandrasekera, T. (2017). </w:t>
      </w:r>
      <w:r w:rsidRPr="00F7373E">
        <w:rPr>
          <w:sz w:val="23"/>
          <w:szCs w:val="23"/>
        </w:rPr>
        <w:t>Application of Virtual Visualization Tools in Hospitality Environment Experiments</w:t>
      </w:r>
      <w:r>
        <w:rPr>
          <w:sz w:val="23"/>
          <w:szCs w:val="23"/>
        </w:rPr>
        <w:t>.</w:t>
      </w:r>
      <w:r w:rsidRPr="00F7373E">
        <w:rPr>
          <w:rFonts w:ascii="Arial" w:hAnsi="Arial" w:cs="Arial"/>
          <w:color w:val="0F7001"/>
        </w:rPr>
        <w:t xml:space="preserve"> </w:t>
      </w:r>
      <w:r w:rsidRPr="00F7373E">
        <w:rPr>
          <w:i/>
          <w:sz w:val="23"/>
          <w:szCs w:val="23"/>
        </w:rPr>
        <w:t>International Journal of Electronic Engineering and Computer Science</w:t>
      </w:r>
      <w:r>
        <w:rPr>
          <w:sz w:val="23"/>
          <w:szCs w:val="23"/>
        </w:rPr>
        <w:t xml:space="preserve">, </w:t>
      </w:r>
      <w:r w:rsidRPr="00663CEA">
        <w:rPr>
          <w:i/>
          <w:sz w:val="23"/>
          <w:szCs w:val="23"/>
        </w:rPr>
        <w:t xml:space="preserve">2 </w:t>
      </w:r>
      <w:r>
        <w:rPr>
          <w:sz w:val="23"/>
          <w:szCs w:val="23"/>
        </w:rPr>
        <w:t>(</w:t>
      </w:r>
      <w:r w:rsidRPr="00663CEA">
        <w:rPr>
          <w:sz w:val="23"/>
          <w:szCs w:val="23"/>
        </w:rPr>
        <w:t>4</w:t>
      </w:r>
      <w:r>
        <w:rPr>
          <w:sz w:val="23"/>
          <w:szCs w:val="23"/>
        </w:rPr>
        <w:t xml:space="preserve">), </w:t>
      </w:r>
      <w:r w:rsidRPr="00663CEA">
        <w:rPr>
          <w:sz w:val="23"/>
          <w:szCs w:val="23"/>
        </w:rPr>
        <w:t>23-27</w:t>
      </w:r>
      <w:r>
        <w:rPr>
          <w:sz w:val="23"/>
          <w:szCs w:val="23"/>
        </w:rPr>
        <w:t>.</w:t>
      </w:r>
    </w:p>
    <w:p w14:paraId="2D6400FD" w14:textId="77777777" w:rsidR="00DB034D" w:rsidRPr="00F73989" w:rsidRDefault="00DB034D" w:rsidP="00DB034D">
      <w:pPr>
        <w:tabs>
          <w:tab w:val="left" w:pos="0"/>
        </w:tabs>
        <w:rPr>
          <w:sz w:val="16"/>
          <w:szCs w:val="16"/>
        </w:rPr>
      </w:pPr>
    </w:p>
    <w:p w14:paraId="596F46FD" w14:textId="010EDDFE" w:rsidR="00ED41DB" w:rsidRPr="00AD1FB6" w:rsidRDefault="00ED41DB" w:rsidP="00DB034D">
      <w:pPr>
        <w:tabs>
          <w:tab w:val="left" w:pos="0"/>
        </w:tabs>
        <w:rPr>
          <w:color w:val="000000"/>
          <w:sz w:val="23"/>
          <w:szCs w:val="23"/>
        </w:rPr>
      </w:pPr>
      <w:r w:rsidRPr="00AD1FB6">
        <w:rPr>
          <w:color w:val="000000"/>
          <w:sz w:val="23"/>
          <w:szCs w:val="23"/>
        </w:rPr>
        <w:t>Roberts</w:t>
      </w:r>
      <w:r>
        <w:rPr>
          <w:color w:val="000000"/>
          <w:sz w:val="23"/>
          <w:szCs w:val="23"/>
        </w:rPr>
        <w:t>, E</w:t>
      </w:r>
      <w:r w:rsidRPr="00AD1FB6">
        <w:rPr>
          <w:color w:val="000000"/>
          <w:sz w:val="23"/>
          <w:szCs w:val="23"/>
        </w:rPr>
        <w:t>, Bishop</w:t>
      </w:r>
      <w:r>
        <w:rPr>
          <w:color w:val="000000"/>
          <w:sz w:val="23"/>
          <w:szCs w:val="23"/>
        </w:rPr>
        <w:t>, A</w:t>
      </w:r>
      <w:r w:rsidRPr="00AD1FB6">
        <w:rPr>
          <w:color w:val="000000"/>
          <w:sz w:val="23"/>
          <w:szCs w:val="23"/>
        </w:rPr>
        <w:t xml:space="preserve">, </w:t>
      </w:r>
      <w:proofErr w:type="spellStart"/>
      <w:r w:rsidRPr="00AD1FB6">
        <w:rPr>
          <w:color w:val="000000"/>
          <w:sz w:val="23"/>
          <w:szCs w:val="23"/>
        </w:rPr>
        <w:t>Ruppert-Stroescu</w:t>
      </w:r>
      <w:proofErr w:type="spellEnd"/>
      <w:r>
        <w:rPr>
          <w:color w:val="000000"/>
          <w:sz w:val="23"/>
          <w:szCs w:val="23"/>
        </w:rPr>
        <w:t>, M.</w:t>
      </w:r>
      <w:r w:rsidRPr="00AD1FB6">
        <w:rPr>
          <w:color w:val="000000"/>
          <w:sz w:val="23"/>
          <w:szCs w:val="23"/>
        </w:rPr>
        <w:t>, Clare,</w:t>
      </w:r>
      <w:r>
        <w:rPr>
          <w:color w:val="000000"/>
          <w:sz w:val="23"/>
          <w:szCs w:val="23"/>
        </w:rPr>
        <w:t xml:space="preserve"> G.</w:t>
      </w:r>
      <w:r w:rsidRPr="00AD1FB6">
        <w:rPr>
          <w:color w:val="000000"/>
          <w:sz w:val="23"/>
          <w:szCs w:val="23"/>
        </w:rPr>
        <w:t xml:space="preserve"> Hermann</w:t>
      </w:r>
      <w:r>
        <w:rPr>
          <w:color w:val="000000"/>
          <w:sz w:val="23"/>
          <w:szCs w:val="23"/>
        </w:rPr>
        <w:t>, J</w:t>
      </w:r>
      <w:r w:rsidRPr="00AD1FB6">
        <w:rPr>
          <w:color w:val="000000"/>
          <w:sz w:val="23"/>
          <w:szCs w:val="23"/>
        </w:rPr>
        <w:t>, Singh,</w:t>
      </w:r>
      <w:r>
        <w:rPr>
          <w:color w:val="000000"/>
          <w:sz w:val="23"/>
          <w:szCs w:val="23"/>
        </w:rPr>
        <w:t xml:space="preserve"> C., </w:t>
      </w:r>
      <w:r w:rsidRPr="00AD1FB6">
        <w:rPr>
          <w:color w:val="000000"/>
          <w:sz w:val="23"/>
          <w:szCs w:val="23"/>
        </w:rPr>
        <w:t>Balasubramanian</w:t>
      </w:r>
      <w:r>
        <w:rPr>
          <w:color w:val="000000"/>
          <w:sz w:val="23"/>
          <w:szCs w:val="23"/>
        </w:rPr>
        <w:t>, M.</w:t>
      </w:r>
      <w:r w:rsidRPr="00AD1FB6">
        <w:rPr>
          <w:color w:val="000000"/>
          <w:sz w:val="23"/>
          <w:szCs w:val="23"/>
        </w:rPr>
        <w:t xml:space="preserve">, </w:t>
      </w:r>
      <w:proofErr w:type="spellStart"/>
      <w:r w:rsidRPr="00AD1FB6">
        <w:rPr>
          <w:color w:val="000000"/>
          <w:sz w:val="23"/>
          <w:szCs w:val="23"/>
        </w:rPr>
        <w:t>Struckmeyer</w:t>
      </w:r>
      <w:proofErr w:type="spellEnd"/>
      <w:r w:rsidRPr="00AD1FB6">
        <w:rPr>
          <w:color w:val="000000"/>
          <w:sz w:val="23"/>
          <w:szCs w:val="23"/>
        </w:rPr>
        <w:t xml:space="preserve">, </w:t>
      </w:r>
      <w:r>
        <w:rPr>
          <w:color w:val="000000"/>
          <w:sz w:val="23"/>
          <w:szCs w:val="23"/>
        </w:rPr>
        <w:t xml:space="preserve">K., </w:t>
      </w:r>
      <w:r w:rsidRPr="00AD1FB6">
        <w:rPr>
          <w:color w:val="000000"/>
          <w:sz w:val="23"/>
          <w:szCs w:val="23"/>
        </w:rPr>
        <w:t xml:space="preserve">Kang, </w:t>
      </w:r>
      <w:r>
        <w:rPr>
          <w:color w:val="000000"/>
          <w:sz w:val="23"/>
          <w:szCs w:val="23"/>
        </w:rPr>
        <w:t xml:space="preserve">M. &amp; </w:t>
      </w:r>
      <w:r w:rsidRPr="00AD1FB6">
        <w:rPr>
          <w:b/>
          <w:color w:val="000000"/>
          <w:sz w:val="23"/>
          <w:szCs w:val="23"/>
        </w:rPr>
        <w:t>Slevitch, L</w:t>
      </w:r>
      <w:r>
        <w:rPr>
          <w:color w:val="000000"/>
          <w:sz w:val="23"/>
          <w:szCs w:val="23"/>
        </w:rPr>
        <w:t xml:space="preserve">. </w:t>
      </w:r>
      <w:r w:rsidR="009D3178">
        <w:rPr>
          <w:color w:val="000000"/>
          <w:sz w:val="23"/>
          <w:szCs w:val="23"/>
        </w:rPr>
        <w:t xml:space="preserve">(2017). </w:t>
      </w:r>
      <w:r w:rsidRPr="00AD1FB6">
        <w:rPr>
          <w:color w:val="000000"/>
          <w:sz w:val="23"/>
          <w:szCs w:val="23"/>
        </w:rPr>
        <w:t>Active Aging for L.I.F.E.: An Intergenerational Public Health Initiative Addressing Perceptions and Behaviors around Longevity, Independence, Fitness and Engagement</w:t>
      </w:r>
      <w:r>
        <w:rPr>
          <w:color w:val="000000"/>
          <w:sz w:val="23"/>
          <w:szCs w:val="23"/>
        </w:rPr>
        <w:t xml:space="preserve">. </w:t>
      </w:r>
      <w:r w:rsidRPr="00BE0CA0">
        <w:rPr>
          <w:i/>
          <w:color w:val="000000"/>
          <w:sz w:val="23"/>
          <w:szCs w:val="23"/>
        </w:rPr>
        <w:t>Topics in Geriatric Rehabilitation</w:t>
      </w:r>
      <w:r>
        <w:rPr>
          <w:i/>
          <w:color w:val="000000"/>
          <w:sz w:val="23"/>
          <w:szCs w:val="23"/>
        </w:rPr>
        <w:t>, 33</w:t>
      </w:r>
      <w:r w:rsidRPr="00ED41DB">
        <w:rPr>
          <w:color w:val="000000"/>
          <w:sz w:val="23"/>
          <w:szCs w:val="23"/>
        </w:rPr>
        <w:t>(3), 211-222</w:t>
      </w:r>
      <w:r>
        <w:rPr>
          <w:i/>
          <w:color w:val="000000"/>
          <w:sz w:val="23"/>
          <w:szCs w:val="23"/>
        </w:rPr>
        <w:t>.</w:t>
      </w:r>
    </w:p>
    <w:p w14:paraId="4283E830" w14:textId="77777777" w:rsidR="00ED41DB" w:rsidRPr="00F73989" w:rsidRDefault="00ED41DB" w:rsidP="002F619E">
      <w:pPr>
        <w:tabs>
          <w:tab w:val="left" w:pos="0"/>
        </w:tabs>
        <w:rPr>
          <w:sz w:val="16"/>
          <w:szCs w:val="16"/>
        </w:rPr>
      </w:pPr>
    </w:p>
    <w:p w14:paraId="72BBC597" w14:textId="76D1A0C3" w:rsidR="002F619E" w:rsidRPr="00A94CE2" w:rsidRDefault="002F619E" w:rsidP="002F619E">
      <w:pPr>
        <w:tabs>
          <w:tab w:val="left" w:pos="0"/>
        </w:tabs>
        <w:rPr>
          <w:iCs/>
          <w:color w:val="000000"/>
          <w:sz w:val="23"/>
          <w:szCs w:val="23"/>
        </w:rPr>
      </w:pPr>
      <w:r w:rsidRPr="007E4D92">
        <w:rPr>
          <w:sz w:val="23"/>
          <w:szCs w:val="23"/>
        </w:rPr>
        <w:t>Velikova, N</w:t>
      </w:r>
      <w:r w:rsidRPr="007E4D92">
        <w:rPr>
          <w:color w:val="000000"/>
          <w:sz w:val="23"/>
          <w:szCs w:val="23"/>
        </w:rPr>
        <w:t xml:space="preserve">., </w:t>
      </w:r>
      <w:r w:rsidRPr="007E4D92">
        <w:rPr>
          <w:b/>
          <w:color w:val="000000"/>
          <w:sz w:val="23"/>
          <w:szCs w:val="23"/>
        </w:rPr>
        <w:t>Slevitch, L</w:t>
      </w:r>
      <w:r w:rsidRPr="007E4D92">
        <w:rPr>
          <w:color w:val="000000"/>
          <w:sz w:val="23"/>
          <w:szCs w:val="23"/>
        </w:rPr>
        <w:t xml:space="preserve">. &amp; Mathe-Soulek, K. </w:t>
      </w:r>
      <w:r>
        <w:rPr>
          <w:color w:val="000000"/>
          <w:sz w:val="23"/>
          <w:szCs w:val="23"/>
        </w:rPr>
        <w:t xml:space="preserve">(2017). </w:t>
      </w:r>
      <w:r w:rsidRPr="002F619E">
        <w:rPr>
          <w:color w:val="000000"/>
          <w:sz w:val="23"/>
          <w:szCs w:val="23"/>
        </w:rPr>
        <w:t>Application of Kano model to identification of wine festival satisfaction drivers</w:t>
      </w:r>
      <w:r w:rsidRPr="007E4D92">
        <w:rPr>
          <w:color w:val="000000"/>
          <w:sz w:val="23"/>
          <w:szCs w:val="23"/>
        </w:rPr>
        <w:t>.</w:t>
      </w:r>
      <w:r w:rsidRPr="007E4D92">
        <w:rPr>
          <w:rFonts w:ascii="Cambria" w:hAnsi="Cambria" w:cs="Cambria"/>
          <w:sz w:val="23"/>
          <w:szCs w:val="23"/>
        </w:rPr>
        <w:t xml:space="preserve"> </w:t>
      </w:r>
      <w:r w:rsidRPr="007E4D92">
        <w:rPr>
          <w:i/>
          <w:color w:val="000000"/>
          <w:sz w:val="23"/>
          <w:szCs w:val="23"/>
        </w:rPr>
        <w:t xml:space="preserve">International </w:t>
      </w:r>
      <w:r w:rsidR="006A5ADB">
        <w:rPr>
          <w:i/>
          <w:color w:val="000000"/>
          <w:sz w:val="23"/>
          <w:szCs w:val="23"/>
        </w:rPr>
        <w:t xml:space="preserve">Journal </w:t>
      </w:r>
      <w:r>
        <w:rPr>
          <w:i/>
          <w:color w:val="000000"/>
          <w:sz w:val="23"/>
          <w:szCs w:val="23"/>
        </w:rPr>
        <w:t>of Contemporary Hospitality Management</w:t>
      </w:r>
      <w:r w:rsidRPr="007E4D92">
        <w:rPr>
          <w:i/>
          <w:color w:val="000000"/>
          <w:sz w:val="23"/>
          <w:szCs w:val="23"/>
        </w:rPr>
        <w:t>.</w:t>
      </w:r>
      <w:r>
        <w:rPr>
          <w:i/>
          <w:color w:val="000000"/>
          <w:sz w:val="23"/>
          <w:szCs w:val="23"/>
        </w:rPr>
        <w:t xml:space="preserve">, </w:t>
      </w:r>
      <w:r w:rsidRPr="002F619E">
        <w:rPr>
          <w:i/>
          <w:color w:val="000000"/>
          <w:sz w:val="23"/>
          <w:szCs w:val="23"/>
        </w:rPr>
        <w:t xml:space="preserve">29 </w:t>
      </w:r>
      <w:r w:rsidR="00A94CE2">
        <w:rPr>
          <w:iCs/>
          <w:color w:val="000000"/>
          <w:sz w:val="23"/>
          <w:szCs w:val="23"/>
        </w:rPr>
        <w:t>(10</w:t>
      </w:r>
      <w:r w:rsidRPr="002F619E">
        <w:rPr>
          <w:iCs/>
          <w:color w:val="000000"/>
          <w:sz w:val="23"/>
          <w:szCs w:val="23"/>
        </w:rPr>
        <w:t>)</w:t>
      </w:r>
      <w:r w:rsidR="00A94CE2">
        <w:rPr>
          <w:iCs/>
          <w:color w:val="000000"/>
          <w:sz w:val="23"/>
          <w:szCs w:val="23"/>
        </w:rPr>
        <w:t>,</w:t>
      </w:r>
      <w:r w:rsidR="00A94CE2" w:rsidRPr="00A94CE2">
        <w:rPr>
          <w:iCs/>
          <w:color w:val="000000"/>
          <w:sz w:val="23"/>
          <w:szCs w:val="23"/>
        </w:rPr>
        <w:t xml:space="preserve"> 2708-2726</w:t>
      </w:r>
      <w:r w:rsidR="00A94CE2">
        <w:rPr>
          <w:iCs/>
          <w:color w:val="000000"/>
          <w:sz w:val="23"/>
          <w:szCs w:val="23"/>
        </w:rPr>
        <w:t>.</w:t>
      </w:r>
      <w:r w:rsidR="00B8541A">
        <w:rPr>
          <w:iCs/>
          <w:color w:val="000000"/>
          <w:sz w:val="23"/>
          <w:szCs w:val="23"/>
        </w:rPr>
        <w:t xml:space="preserve"> (SSCI)</w:t>
      </w:r>
    </w:p>
    <w:p w14:paraId="28C8BB8C" w14:textId="77777777" w:rsidR="00F661F2" w:rsidRDefault="00F661F2" w:rsidP="00F661F2">
      <w:pPr>
        <w:tabs>
          <w:tab w:val="left" w:pos="0"/>
        </w:tabs>
        <w:rPr>
          <w:sz w:val="23"/>
          <w:szCs w:val="23"/>
        </w:rPr>
      </w:pPr>
    </w:p>
    <w:p w14:paraId="54454630" w14:textId="234926DF" w:rsidR="00E8702A" w:rsidRPr="008456EE" w:rsidRDefault="00E8702A" w:rsidP="00E8702A">
      <w:pPr>
        <w:tabs>
          <w:tab w:val="left" w:pos="0"/>
        </w:tabs>
        <w:rPr>
          <w:sz w:val="23"/>
          <w:szCs w:val="23"/>
        </w:rPr>
      </w:pPr>
      <w:r>
        <w:rPr>
          <w:sz w:val="23"/>
          <w:szCs w:val="23"/>
        </w:rPr>
        <w:t xml:space="preserve">Gibbs, L. </w:t>
      </w:r>
      <w:r w:rsidRPr="003A597F">
        <w:rPr>
          <w:b/>
          <w:sz w:val="23"/>
          <w:szCs w:val="23"/>
        </w:rPr>
        <w:t>Slevitch, L</w:t>
      </w:r>
      <w:r>
        <w:rPr>
          <w:sz w:val="23"/>
          <w:szCs w:val="23"/>
        </w:rPr>
        <w:t xml:space="preserve">. &amp; Washburn, I. (2017). Competency-based training in aviation: The impact of flight attendant performance and passenger satisfaction. </w:t>
      </w:r>
      <w:r w:rsidRPr="00E8702A">
        <w:rPr>
          <w:i/>
          <w:sz w:val="23"/>
          <w:szCs w:val="23"/>
        </w:rPr>
        <w:t>Journal of Aviation/Aerospace Education &amp; Research</w:t>
      </w:r>
      <w:r w:rsidR="009B75D9">
        <w:rPr>
          <w:sz w:val="23"/>
          <w:szCs w:val="23"/>
        </w:rPr>
        <w:t xml:space="preserve">, </w:t>
      </w:r>
      <w:r w:rsidR="009B75D9" w:rsidRPr="009B75D9">
        <w:rPr>
          <w:i/>
          <w:sz w:val="23"/>
          <w:szCs w:val="23"/>
        </w:rPr>
        <w:t>26</w:t>
      </w:r>
      <w:r w:rsidR="009B75D9">
        <w:rPr>
          <w:sz w:val="23"/>
          <w:szCs w:val="23"/>
        </w:rPr>
        <w:t xml:space="preserve"> (2), </w:t>
      </w:r>
      <w:r w:rsidR="00322B6D">
        <w:rPr>
          <w:sz w:val="23"/>
          <w:szCs w:val="23"/>
        </w:rPr>
        <w:t>55-80.</w:t>
      </w:r>
    </w:p>
    <w:p w14:paraId="37E12B42" w14:textId="77777777" w:rsidR="00E8702A" w:rsidRPr="00F73989" w:rsidRDefault="00E8702A" w:rsidP="00F661F2">
      <w:pPr>
        <w:tabs>
          <w:tab w:val="left" w:pos="0"/>
        </w:tabs>
        <w:rPr>
          <w:sz w:val="16"/>
          <w:szCs w:val="16"/>
        </w:rPr>
      </w:pPr>
    </w:p>
    <w:p w14:paraId="75326139" w14:textId="0C7D65D6" w:rsidR="00F661F2" w:rsidRPr="007E4D92" w:rsidRDefault="00F661F2" w:rsidP="00F661F2">
      <w:pPr>
        <w:tabs>
          <w:tab w:val="left" w:pos="0"/>
        </w:tabs>
        <w:rPr>
          <w:sz w:val="23"/>
          <w:szCs w:val="23"/>
        </w:rPr>
      </w:pPr>
      <w:proofErr w:type="spellStart"/>
      <w:r w:rsidRPr="007E4D92">
        <w:rPr>
          <w:sz w:val="23"/>
          <w:szCs w:val="23"/>
        </w:rPr>
        <w:t>Predvoditeleva</w:t>
      </w:r>
      <w:proofErr w:type="spellEnd"/>
      <w:r w:rsidRPr="007E4D92">
        <w:rPr>
          <w:sz w:val="23"/>
          <w:szCs w:val="23"/>
        </w:rPr>
        <w:t xml:space="preserve">, M., </w:t>
      </w:r>
      <w:proofErr w:type="spellStart"/>
      <w:r>
        <w:rPr>
          <w:sz w:val="23"/>
          <w:szCs w:val="23"/>
        </w:rPr>
        <w:t>Reshetnikova</w:t>
      </w:r>
      <w:proofErr w:type="spellEnd"/>
      <w:r>
        <w:rPr>
          <w:sz w:val="23"/>
          <w:szCs w:val="23"/>
        </w:rPr>
        <w:t xml:space="preserve">, K. </w:t>
      </w:r>
      <w:r w:rsidRPr="007E4D92">
        <w:rPr>
          <w:sz w:val="23"/>
          <w:szCs w:val="23"/>
        </w:rPr>
        <w:t xml:space="preserve">&amp; </w:t>
      </w:r>
      <w:r w:rsidRPr="007E4D92">
        <w:rPr>
          <w:b/>
          <w:sz w:val="23"/>
          <w:szCs w:val="23"/>
        </w:rPr>
        <w:t>Slevitch, L</w:t>
      </w:r>
      <w:r w:rsidRPr="007E4D92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(2016). </w:t>
      </w:r>
      <w:r w:rsidRPr="007E4D92">
        <w:rPr>
          <w:sz w:val="23"/>
          <w:szCs w:val="23"/>
        </w:rPr>
        <w:t xml:space="preserve">Hospitality and Tourism management as a research field and body of knowledge: An international perspective. </w:t>
      </w:r>
      <w:r>
        <w:rPr>
          <w:i/>
          <w:sz w:val="23"/>
          <w:szCs w:val="23"/>
        </w:rPr>
        <w:t>Theoretical and Practical Issues in Ma</w:t>
      </w:r>
      <w:r w:rsidR="009D70A3">
        <w:rPr>
          <w:i/>
          <w:sz w:val="23"/>
          <w:szCs w:val="23"/>
        </w:rPr>
        <w:t>nag</w:t>
      </w:r>
      <w:r>
        <w:rPr>
          <w:i/>
          <w:sz w:val="23"/>
          <w:szCs w:val="23"/>
        </w:rPr>
        <w:t xml:space="preserve">ement, 11, </w:t>
      </w:r>
      <w:r w:rsidR="009D70A3" w:rsidRPr="009D70A3">
        <w:rPr>
          <w:sz w:val="23"/>
          <w:szCs w:val="23"/>
        </w:rPr>
        <w:t>104-115. (in Russian)</w:t>
      </w:r>
    </w:p>
    <w:p w14:paraId="7F6C06FF" w14:textId="77777777" w:rsidR="002F619E" w:rsidRPr="002F619E" w:rsidRDefault="002F619E" w:rsidP="002F619E">
      <w:pPr>
        <w:tabs>
          <w:tab w:val="left" w:pos="0"/>
        </w:tabs>
        <w:rPr>
          <w:i/>
          <w:color w:val="000000"/>
          <w:sz w:val="23"/>
          <w:szCs w:val="23"/>
        </w:rPr>
      </w:pPr>
    </w:p>
    <w:p w14:paraId="7C335D6E" w14:textId="1B4170E8" w:rsidR="008456EE" w:rsidRDefault="008456EE" w:rsidP="007E4D92">
      <w:pPr>
        <w:tabs>
          <w:tab w:val="left" w:pos="180"/>
        </w:tabs>
        <w:spacing w:after="200"/>
        <w:rPr>
          <w:sz w:val="23"/>
          <w:szCs w:val="23"/>
        </w:rPr>
      </w:pPr>
      <w:r w:rsidRPr="007E4D92">
        <w:rPr>
          <w:sz w:val="23"/>
          <w:szCs w:val="23"/>
        </w:rPr>
        <w:t xml:space="preserve">Ishida, K.* &amp; </w:t>
      </w:r>
      <w:r w:rsidRPr="00984D4C">
        <w:rPr>
          <w:b/>
          <w:bCs/>
          <w:sz w:val="23"/>
          <w:szCs w:val="23"/>
        </w:rPr>
        <w:t>Slevitch, L</w:t>
      </w:r>
      <w:r w:rsidRPr="007E4D92">
        <w:rPr>
          <w:sz w:val="23"/>
          <w:szCs w:val="23"/>
        </w:rPr>
        <w:t xml:space="preserve">., &amp; </w:t>
      </w:r>
      <w:proofErr w:type="spellStart"/>
      <w:r w:rsidRPr="007E4D92">
        <w:rPr>
          <w:sz w:val="23"/>
          <w:szCs w:val="23"/>
        </w:rPr>
        <w:t>Sim</w:t>
      </w:r>
      <w:r w:rsidR="00651048">
        <w:rPr>
          <w:sz w:val="23"/>
          <w:szCs w:val="23"/>
        </w:rPr>
        <w:t>i</w:t>
      </w:r>
      <w:r w:rsidRPr="007E4D92">
        <w:rPr>
          <w:sz w:val="23"/>
          <w:szCs w:val="23"/>
        </w:rPr>
        <w:t>onyava</w:t>
      </w:r>
      <w:proofErr w:type="spellEnd"/>
      <w:r w:rsidRPr="007E4D92">
        <w:rPr>
          <w:sz w:val="23"/>
          <w:szCs w:val="23"/>
        </w:rPr>
        <w:t xml:space="preserve">, K. </w:t>
      </w:r>
      <w:r>
        <w:rPr>
          <w:sz w:val="23"/>
          <w:szCs w:val="23"/>
        </w:rPr>
        <w:t xml:space="preserve">(2016). </w:t>
      </w:r>
      <w:r w:rsidRPr="007E4D92">
        <w:rPr>
          <w:sz w:val="23"/>
          <w:szCs w:val="23"/>
        </w:rPr>
        <w:t xml:space="preserve">The effects of traditional and electronic word-of-mouth on destination image of vacation tourists: A case of Branson, Missouri. </w:t>
      </w:r>
      <w:r>
        <w:rPr>
          <w:i/>
          <w:iCs/>
          <w:color w:val="000000"/>
          <w:sz w:val="23"/>
          <w:szCs w:val="23"/>
        </w:rPr>
        <w:t>Administrative Science</w:t>
      </w:r>
      <w:r w:rsidR="0045041F">
        <w:rPr>
          <w:i/>
          <w:iCs/>
          <w:color w:val="000000"/>
          <w:sz w:val="23"/>
          <w:szCs w:val="23"/>
        </w:rPr>
        <w:t xml:space="preserve">, </w:t>
      </w:r>
      <w:r w:rsidR="00D4234C">
        <w:rPr>
          <w:i/>
          <w:iCs/>
          <w:color w:val="000000"/>
          <w:sz w:val="23"/>
          <w:szCs w:val="23"/>
        </w:rPr>
        <w:t>6 (12), 1-17.</w:t>
      </w:r>
      <w:r w:rsidR="0045041F">
        <w:rPr>
          <w:i/>
          <w:iCs/>
          <w:color w:val="000000"/>
          <w:sz w:val="23"/>
          <w:szCs w:val="23"/>
        </w:rPr>
        <w:t xml:space="preserve"> </w:t>
      </w:r>
    </w:p>
    <w:p w14:paraId="34463E51" w14:textId="5032577A" w:rsidR="007E4D92" w:rsidRPr="007E4D92" w:rsidRDefault="007E4D92" w:rsidP="007E4D92">
      <w:pPr>
        <w:tabs>
          <w:tab w:val="left" w:pos="180"/>
        </w:tabs>
        <w:spacing w:after="200"/>
        <w:rPr>
          <w:sz w:val="23"/>
          <w:szCs w:val="23"/>
        </w:rPr>
      </w:pPr>
      <w:r w:rsidRPr="007E4D92">
        <w:rPr>
          <w:sz w:val="23"/>
          <w:szCs w:val="23"/>
        </w:rPr>
        <w:lastRenderedPageBreak/>
        <w:t xml:space="preserve">Jacobs-Gray*, N., Hebert, P., </w:t>
      </w:r>
      <w:r w:rsidRPr="007E4D92">
        <w:rPr>
          <w:b/>
          <w:sz w:val="23"/>
          <w:szCs w:val="23"/>
        </w:rPr>
        <w:t>Slevitch, L</w:t>
      </w:r>
      <w:r w:rsidR="000B5A5A">
        <w:rPr>
          <w:sz w:val="23"/>
          <w:szCs w:val="23"/>
        </w:rPr>
        <w:t>.</w:t>
      </w:r>
      <w:r w:rsidRPr="007E4D92">
        <w:rPr>
          <w:sz w:val="23"/>
          <w:szCs w:val="23"/>
        </w:rPr>
        <w:t>, &amp; Leong, J. (201</w:t>
      </w:r>
      <w:r w:rsidR="00AD1FB6">
        <w:rPr>
          <w:sz w:val="23"/>
          <w:szCs w:val="23"/>
        </w:rPr>
        <w:t>6</w:t>
      </w:r>
      <w:r w:rsidRPr="007E4D92">
        <w:rPr>
          <w:sz w:val="23"/>
          <w:szCs w:val="23"/>
        </w:rPr>
        <w:t xml:space="preserve">). Exterior lighting implications for safety and security at lodging facilities:  An American case study. </w:t>
      </w:r>
      <w:r w:rsidRPr="007E4D92">
        <w:rPr>
          <w:bCs/>
          <w:i/>
          <w:sz w:val="23"/>
          <w:szCs w:val="23"/>
        </w:rPr>
        <w:t>Asian Journal of Innovative Research in Science, Engineering and Technology</w:t>
      </w:r>
      <w:r w:rsidR="00425A1E" w:rsidRPr="00425A1E">
        <w:rPr>
          <w:bCs/>
          <w:i/>
          <w:sz w:val="23"/>
          <w:szCs w:val="23"/>
        </w:rPr>
        <w:t>, 1</w:t>
      </w:r>
      <w:r w:rsidR="00425A1E">
        <w:rPr>
          <w:bCs/>
          <w:sz w:val="23"/>
          <w:szCs w:val="23"/>
        </w:rPr>
        <w:t>(</w:t>
      </w:r>
      <w:r w:rsidR="00425A1E" w:rsidRPr="00425A1E">
        <w:rPr>
          <w:bCs/>
          <w:sz w:val="23"/>
          <w:szCs w:val="23"/>
        </w:rPr>
        <w:t>2</w:t>
      </w:r>
      <w:r w:rsidR="00425A1E">
        <w:rPr>
          <w:bCs/>
          <w:sz w:val="23"/>
          <w:szCs w:val="23"/>
        </w:rPr>
        <w:t xml:space="preserve">), </w:t>
      </w:r>
      <w:r w:rsidR="00425A1E" w:rsidRPr="00425A1E">
        <w:rPr>
          <w:bCs/>
          <w:sz w:val="23"/>
          <w:szCs w:val="23"/>
        </w:rPr>
        <w:t>30-36</w:t>
      </w:r>
      <w:r w:rsidR="00425A1E">
        <w:rPr>
          <w:bCs/>
          <w:sz w:val="23"/>
          <w:szCs w:val="23"/>
        </w:rPr>
        <w:t>.</w:t>
      </w:r>
    </w:p>
    <w:p w14:paraId="519A62D7" w14:textId="08C2CA06" w:rsidR="00B81149" w:rsidRPr="007E4D92" w:rsidRDefault="00B81149" w:rsidP="00B81149">
      <w:pPr>
        <w:tabs>
          <w:tab w:val="left" w:pos="180"/>
        </w:tabs>
        <w:spacing w:after="200"/>
        <w:rPr>
          <w:sz w:val="23"/>
          <w:szCs w:val="23"/>
        </w:rPr>
      </w:pPr>
      <w:proofErr w:type="spellStart"/>
      <w:r w:rsidRPr="007E4D92">
        <w:rPr>
          <w:sz w:val="23"/>
          <w:szCs w:val="23"/>
        </w:rPr>
        <w:t>Aluri</w:t>
      </w:r>
      <w:proofErr w:type="spellEnd"/>
      <w:r w:rsidRPr="007E4D92">
        <w:rPr>
          <w:sz w:val="23"/>
          <w:szCs w:val="23"/>
        </w:rPr>
        <w:t xml:space="preserve">, A*., &amp; </w:t>
      </w:r>
      <w:r w:rsidRPr="007E4D92">
        <w:rPr>
          <w:b/>
          <w:sz w:val="23"/>
          <w:szCs w:val="23"/>
        </w:rPr>
        <w:t>Slevitch, L</w:t>
      </w:r>
      <w:r w:rsidRPr="007E4D92">
        <w:rPr>
          <w:sz w:val="23"/>
          <w:szCs w:val="23"/>
        </w:rPr>
        <w:t xml:space="preserve">., &amp; </w:t>
      </w:r>
      <w:proofErr w:type="spellStart"/>
      <w:r w:rsidRPr="007E4D92">
        <w:rPr>
          <w:sz w:val="23"/>
          <w:szCs w:val="23"/>
        </w:rPr>
        <w:t>Larzelerle</w:t>
      </w:r>
      <w:proofErr w:type="spellEnd"/>
      <w:r w:rsidRPr="007E4D92">
        <w:rPr>
          <w:sz w:val="23"/>
          <w:szCs w:val="23"/>
        </w:rPr>
        <w:t xml:space="preserve">, R.  (2015) The influence of embedded social media channels on travelers’ gratifications, satisfaction, and purchase intentions. </w:t>
      </w:r>
      <w:r w:rsidRPr="007E4D92">
        <w:rPr>
          <w:i/>
          <w:sz w:val="23"/>
          <w:szCs w:val="23"/>
        </w:rPr>
        <w:t xml:space="preserve">Cornell Hospitality </w:t>
      </w:r>
      <w:r w:rsidRPr="00B81149">
        <w:rPr>
          <w:i/>
          <w:sz w:val="23"/>
          <w:szCs w:val="23"/>
        </w:rPr>
        <w:t>Quarterly, 4</w:t>
      </w:r>
      <w:r>
        <w:rPr>
          <w:sz w:val="23"/>
          <w:szCs w:val="23"/>
        </w:rPr>
        <w:t>, 1-18</w:t>
      </w:r>
      <w:r w:rsidRPr="007E4D92">
        <w:rPr>
          <w:sz w:val="23"/>
          <w:szCs w:val="23"/>
        </w:rPr>
        <w:t>.</w:t>
      </w:r>
      <w:r w:rsidR="00B8541A">
        <w:rPr>
          <w:sz w:val="23"/>
          <w:szCs w:val="23"/>
        </w:rPr>
        <w:t xml:space="preserve"> (SSCI)</w:t>
      </w:r>
    </w:p>
    <w:p w14:paraId="05D171A9" w14:textId="23934E8B" w:rsidR="007E4D92" w:rsidRPr="007E4D92" w:rsidRDefault="007E4D92" w:rsidP="007E4D92">
      <w:pPr>
        <w:tabs>
          <w:tab w:val="left" w:pos="90"/>
          <w:tab w:val="left" w:pos="180"/>
        </w:tabs>
        <w:spacing w:after="200"/>
        <w:rPr>
          <w:color w:val="000000"/>
          <w:sz w:val="23"/>
          <w:szCs w:val="23"/>
        </w:rPr>
      </w:pPr>
      <w:r w:rsidRPr="007E4D92">
        <w:rPr>
          <w:sz w:val="23"/>
          <w:szCs w:val="23"/>
        </w:rPr>
        <w:t>Hebert, P. Clare, G., Chung, Y., &amp;,</w:t>
      </w:r>
      <w:r w:rsidRPr="007E4D92">
        <w:rPr>
          <w:b/>
          <w:sz w:val="23"/>
          <w:szCs w:val="23"/>
        </w:rPr>
        <w:t xml:space="preserve"> Slevitch, L</w:t>
      </w:r>
      <w:r w:rsidRPr="007E4D92">
        <w:rPr>
          <w:sz w:val="23"/>
          <w:szCs w:val="23"/>
        </w:rPr>
        <w:t xml:space="preserve">, Leong, J. </w:t>
      </w:r>
      <w:r w:rsidR="00AD1FB6">
        <w:rPr>
          <w:sz w:val="23"/>
          <w:szCs w:val="23"/>
        </w:rPr>
        <w:t xml:space="preserve">(2015) </w:t>
      </w:r>
      <w:r w:rsidRPr="007E4D92">
        <w:rPr>
          <w:sz w:val="23"/>
          <w:szCs w:val="23"/>
        </w:rPr>
        <w:t xml:space="preserve">Effects of experimental conditions on consumer perceptions of ground beef. </w:t>
      </w:r>
      <w:r w:rsidRPr="007E4D92">
        <w:rPr>
          <w:i/>
          <w:sz w:val="23"/>
          <w:szCs w:val="23"/>
        </w:rPr>
        <w:t>International Journal of Humanities and Social Science Today</w:t>
      </w:r>
      <w:r w:rsidR="00C93C18">
        <w:rPr>
          <w:i/>
          <w:sz w:val="23"/>
          <w:szCs w:val="23"/>
        </w:rPr>
        <w:t xml:space="preserve">, 1 </w:t>
      </w:r>
      <w:r w:rsidR="00C93C18" w:rsidRPr="00C93C18">
        <w:rPr>
          <w:sz w:val="23"/>
          <w:szCs w:val="23"/>
        </w:rPr>
        <w:t>(4), 275-282</w:t>
      </w:r>
      <w:r w:rsidR="00C93C18">
        <w:rPr>
          <w:sz w:val="23"/>
          <w:szCs w:val="23"/>
        </w:rPr>
        <w:t>.</w:t>
      </w:r>
      <w:r w:rsidRPr="007E4D92">
        <w:rPr>
          <w:sz w:val="23"/>
          <w:szCs w:val="23"/>
        </w:rPr>
        <w:t xml:space="preserve">   </w:t>
      </w:r>
    </w:p>
    <w:p w14:paraId="4F0217C4" w14:textId="39C0ED1B" w:rsidR="007E4D92" w:rsidRPr="007E4D92" w:rsidRDefault="007E4D92" w:rsidP="007E4D92">
      <w:pPr>
        <w:tabs>
          <w:tab w:val="left" w:pos="180"/>
        </w:tabs>
        <w:spacing w:after="200"/>
        <w:rPr>
          <w:sz w:val="23"/>
          <w:szCs w:val="23"/>
        </w:rPr>
      </w:pPr>
      <w:r w:rsidRPr="007E4D92">
        <w:rPr>
          <w:sz w:val="23"/>
          <w:szCs w:val="23"/>
        </w:rPr>
        <w:t xml:space="preserve">Mathe-Soulek, K., &amp; </w:t>
      </w:r>
      <w:r w:rsidRPr="007E4D92">
        <w:rPr>
          <w:b/>
          <w:sz w:val="23"/>
          <w:szCs w:val="23"/>
        </w:rPr>
        <w:t>Slevitch, L</w:t>
      </w:r>
      <w:r w:rsidRPr="007E4D92">
        <w:rPr>
          <w:sz w:val="23"/>
          <w:szCs w:val="23"/>
        </w:rPr>
        <w:t xml:space="preserve">. (2015). What Drives Quick Service Restaurant's Customer Satisfaction at the Unit-Level? </w:t>
      </w:r>
      <w:r w:rsidRPr="007E4D92">
        <w:rPr>
          <w:i/>
          <w:sz w:val="23"/>
          <w:szCs w:val="23"/>
        </w:rPr>
        <w:t xml:space="preserve">International Journal of Hospitality Management. </w:t>
      </w:r>
      <w:r w:rsidRPr="007E4D92">
        <w:rPr>
          <w:sz w:val="23"/>
          <w:szCs w:val="23"/>
        </w:rPr>
        <w:t>50, 46–54.</w:t>
      </w:r>
      <w:r w:rsidR="00B8541A">
        <w:rPr>
          <w:sz w:val="23"/>
          <w:szCs w:val="23"/>
        </w:rPr>
        <w:t xml:space="preserve"> (SSCI)</w:t>
      </w:r>
    </w:p>
    <w:p w14:paraId="1E569CF6" w14:textId="77777777" w:rsidR="007E4D92" w:rsidRPr="007E4D92" w:rsidRDefault="007E4D92" w:rsidP="007E4D92">
      <w:pPr>
        <w:tabs>
          <w:tab w:val="left" w:pos="0"/>
          <w:tab w:val="left" w:pos="180"/>
        </w:tabs>
        <w:spacing w:after="200"/>
        <w:rPr>
          <w:sz w:val="23"/>
          <w:szCs w:val="23"/>
        </w:rPr>
      </w:pPr>
      <w:r w:rsidRPr="007E4D92">
        <w:rPr>
          <w:b/>
          <w:sz w:val="23"/>
          <w:szCs w:val="23"/>
        </w:rPr>
        <w:t>Slevitch, L</w:t>
      </w:r>
      <w:r w:rsidRPr="007E4D92">
        <w:rPr>
          <w:sz w:val="23"/>
          <w:szCs w:val="23"/>
        </w:rPr>
        <w:t xml:space="preserve">., &amp; </w:t>
      </w:r>
      <w:proofErr w:type="spellStart"/>
      <w:r w:rsidRPr="007E4D92">
        <w:rPr>
          <w:sz w:val="23"/>
          <w:szCs w:val="23"/>
        </w:rPr>
        <w:t>Oyner</w:t>
      </w:r>
      <w:proofErr w:type="spellEnd"/>
      <w:r w:rsidRPr="007E4D92">
        <w:rPr>
          <w:sz w:val="23"/>
          <w:szCs w:val="23"/>
        </w:rPr>
        <w:t xml:space="preserve">, O. (2015). Examining hostel attributes in experience economy. </w:t>
      </w:r>
      <w:r w:rsidRPr="007037F8">
        <w:rPr>
          <w:i/>
          <w:sz w:val="23"/>
          <w:szCs w:val="23"/>
        </w:rPr>
        <w:t>Tourism in emerging economies: Problems, perspectives, and destination competitiveness</w:t>
      </w:r>
      <w:r w:rsidRPr="007E4D92">
        <w:rPr>
          <w:sz w:val="23"/>
          <w:szCs w:val="23"/>
        </w:rPr>
        <w:t xml:space="preserve">, May 2015, 123-127. </w:t>
      </w:r>
    </w:p>
    <w:p w14:paraId="7BD04C46" w14:textId="77777777" w:rsidR="007E4D92" w:rsidRPr="007E4D92" w:rsidRDefault="007E4D92" w:rsidP="007E4D92">
      <w:pPr>
        <w:tabs>
          <w:tab w:val="left" w:pos="0"/>
        </w:tabs>
        <w:spacing w:after="200"/>
        <w:rPr>
          <w:sz w:val="23"/>
          <w:szCs w:val="23"/>
        </w:rPr>
      </w:pPr>
      <w:r w:rsidRPr="007E4D92">
        <w:rPr>
          <w:sz w:val="23"/>
          <w:szCs w:val="23"/>
        </w:rPr>
        <w:t xml:space="preserve">Hebert, P., Chung, Y., </w:t>
      </w:r>
      <w:r w:rsidRPr="007E4D92">
        <w:rPr>
          <w:b/>
          <w:bCs/>
          <w:sz w:val="23"/>
          <w:szCs w:val="23"/>
        </w:rPr>
        <w:t>Slevitch, L.</w:t>
      </w:r>
      <w:r w:rsidRPr="007E4D92">
        <w:rPr>
          <w:sz w:val="23"/>
          <w:szCs w:val="23"/>
        </w:rPr>
        <w:t>, &amp; Leong, J. (2015). Hotel Lighting to Enhance Guest Safety and Security. </w:t>
      </w:r>
      <w:r w:rsidRPr="007E4D92">
        <w:rPr>
          <w:i/>
          <w:iCs/>
          <w:sz w:val="23"/>
          <w:szCs w:val="23"/>
        </w:rPr>
        <w:t>International Journal of Humanities and Social Science Today, </w:t>
      </w:r>
      <w:r w:rsidRPr="007E4D92">
        <w:rPr>
          <w:sz w:val="23"/>
          <w:szCs w:val="23"/>
        </w:rPr>
        <w:t>1 (4), 323-331.</w:t>
      </w:r>
    </w:p>
    <w:p w14:paraId="010B2181" w14:textId="4EA827CA" w:rsidR="007E4D92" w:rsidRPr="007E4D92" w:rsidRDefault="007E4D92" w:rsidP="007E4D92">
      <w:pPr>
        <w:pStyle w:val="BodyTextIndent"/>
        <w:tabs>
          <w:tab w:val="left" w:pos="0"/>
        </w:tabs>
        <w:spacing w:after="200"/>
        <w:ind w:left="0" w:firstLine="0"/>
        <w:rPr>
          <w:sz w:val="23"/>
          <w:szCs w:val="23"/>
        </w:rPr>
      </w:pPr>
      <w:proofErr w:type="spellStart"/>
      <w:r w:rsidRPr="007E4D92">
        <w:rPr>
          <w:b w:val="0"/>
          <w:sz w:val="23"/>
          <w:szCs w:val="23"/>
        </w:rPr>
        <w:t>Aluri</w:t>
      </w:r>
      <w:proofErr w:type="spellEnd"/>
      <w:r w:rsidRPr="007E4D92">
        <w:rPr>
          <w:b w:val="0"/>
          <w:sz w:val="23"/>
          <w:szCs w:val="23"/>
        </w:rPr>
        <w:t xml:space="preserve">*, A. &amp; </w:t>
      </w:r>
      <w:r w:rsidRPr="007E4D92">
        <w:rPr>
          <w:sz w:val="23"/>
          <w:szCs w:val="23"/>
        </w:rPr>
        <w:t>Slevitch, L</w:t>
      </w:r>
      <w:r w:rsidRPr="007E4D92">
        <w:rPr>
          <w:b w:val="0"/>
          <w:sz w:val="23"/>
          <w:szCs w:val="23"/>
        </w:rPr>
        <w:t xml:space="preserve">. </w:t>
      </w:r>
      <w:proofErr w:type="spellStart"/>
      <w:r w:rsidRPr="007E4D92">
        <w:rPr>
          <w:b w:val="0"/>
          <w:sz w:val="23"/>
          <w:szCs w:val="23"/>
        </w:rPr>
        <w:t>Larzelerle</w:t>
      </w:r>
      <w:proofErr w:type="spellEnd"/>
      <w:r w:rsidRPr="007E4D92">
        <w:rPr>
          <w:b w:val="0"/>
          <w:sz w:val="23"/>
          <w:szCs w:val="23"/>
        </w:rPr>
        <w:t xml:space="preserve">, R. (2015). The effectiveness of embedded social media on hotel websites and the importance of social interactions and return on engagement. </w:t>
      </w:r>
      <w:r w:rsidRPr="007E4D92">
        <w:rPr>
          <w:b w:val="0"/>
          <w:i/>
          <w:sz w:val="23"/>
          <w:szCs w:val="23"/>
        </w:rPr>
        <w:t>International Journal of Contemporary Hospitality Management, 27 (4.)</w:t>
      </w:r>
      <w:r w:rsidR="00B8541A">
        <w:rPr>
          <w:b w:val="0"/>
          <w:i/>
          <w:sz w:val="23"/>
          <w:szCs w:val="23"/>
        </w:rPr>
        <w:t xml:space="preserve"> </w:t>
      </w:r>
      <w:r w:rsidR="00B8541A" w:rsidRPr="00B8541A">
        <w:rPr>
          <w:b w:val="0"/>
          <w:sz w:val="23"/>
          <w:szCs w:val="23"/>
        </w:rPr>
        <w:t>(SSCI)</w:t>
      </w:r>
    </w:p>
    <w:p w14:paraId="2310FFF2" w14:textId="2D1461B5" w:rsidR="007E4D92" w:rsidRPr="007E4D92" w:rsidRDefault="007E4D92" w:rsidP="007E4D92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sz w:val="23"/>
          <w:szCs w:val="23"/>
        </w:rPr>
      </w:pPr>
      <w:r w:rsidRPr="007E4D92">
        <w:rPr>
          <w:bCs/>
          <w:sz w:val="23"/>
          <w:szCs w:val="23"/>
        </w:rPr>
        <w:t>Clare, G</w:t>
      </w:r>
      <w:r w:rsidRPr="007E4D92">
        <w:rPr>
          <w:b/>
          <w:bCs/>
          <w:sz w:val="23"/>
          <w:szCs w:val="23"/>
        </w:rPr>
        <w:t>.</w:t>
      </w:r>
      <w:r w:rsidRPr="007E4D92">
        <w:rPr>
          <w:sz w:val="23"/>
          <w:szCs w:val="23"/>
        </w:rPr>
        <w:t xml:space="preserve">, Hebert, P., Lee, HJ, Chung, L, Kang, M., Leong, J, &amp; </w:t>
      </w:r>
      <w:r w:rsidRPr="007E4D92">
        <w:rPr>
          <w:b/>
          <w:sz w:val="23"/>
          <w:szCs w:val="23"/>
        </w:rPr>
        <w:t>Slevitch, L</w:t>
      </w:r>
      <w:r w:rsidRPr="007E4D92">
        <w:rPr>
          <w:sz w:val="23"/>
          <w:szCs w:val="23"/>
        </w:rPr>
        <w:t>.</w:t>
      </w:r>
      <w:r w:rsidR="00992C1C">
        <w:rPr>
          <w:sz w:val="23"/>
          <w:szCs w:val="23"/>
        </w:rPr>
        <w:t xml:space="preserve"> </w:t>
      </w:r>
      <w:r w:rsidRPr="007E4D92">
        <w:rPr>
          <w:sz w:val="23"/>
          <w:szCs w:val="23"/>
        </w:rPr>
        <w:t xml:space="preserve">(2014).  Seeing the light:  Consumer perceptions of ground beef packaging, </w:t>
      </w:r>
      <w:r w:rsidRPr="007E4D92">
        <w:rPr>
          <w:i/>
          <w:iCs/>
          <w:sz w:val="23"/>
          <w:szCs w:val="23"/>
        </w:rPr>
        <w:t>Management</w:t>
      </w:r>
      <w:r w:rsidRPr="007E4D92">
        <w:rPr>
          <w:sz w:val="23"/>
          <w:szCs w:val="23"/>
        </w:rPr>
        <w:t xml:space="preserve"> 4(4)</w:t>
      </w:r>
      <w:r w:rsidR="004D5E57">
        <w:rPr>
          <w:sz w:val="23"/>
          <w:szCs w:val="23"/>
        </w:rPr>
        <w:t>, 77-89</w:t>
      </w:r>
      <w:r w:rsidRPr="007E4D92">
        <w:rPr>
          <w:sz w:val="23"/>
          <w:szCs w:val="23"/>
        </w:rPr>
        <w:t>.</w:t>
      </w:r>
    </w:p>
    <w:p w14:paraId="5E37B597" w14:textId="75807F65" w:rsidR="007E4D92" w:rsidRPr="007E4D92" w:rsidRDefault="007E4D92" w:rsidP="007E4D92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sz w:val="23"/>
          <w:szCs w:val="23"/>
        </w:rPr>
      </w:pPr>
      <w:r w:rsidRPr="007E4D92">
        <w:rPr>
          <w:sz w:val="23"/>
          <w:szCs w:val="23"/>
        </w:rPr>
        <w:t xml:space="preserve">Asatryan, V., &amp; </w:t>
      </w:r>
      <w:r w:rsidRPr="007E4D92">
        <w:rPr>
          <w:b/>
          <w:sz w:val="23"/>
          <w:szCs w:val="23"/>
        </w:rPr>
        <w:t xml:space="preserve">Slevitch, L., </w:t>
      </w:r>
      <w:proofErr w:type="spellStart"/>
      <w:r w:rsidRPr="007E4D92">
        <w:rPr>
          <w:sz w:val="23"/>
          <w:szCs w:val="23"/>
        </w:rPr>
        <w:t>Larzelerle</w:t>
      </w:r>
      <w:proofErr w:type="spellEnd"/>
      <w:r w:rsidRPr="007E4D92">
        <w:rPr>
          <w:sz w:val="23"/>
          <w:szCs w:val="23"/>
        </w:rPr>
        <w:t>, R</w:t>
      </w:r>
      <w:r w:rsidRPr="007E4D92">
        <w:rPr>
          <w:b/>
          <w:sz w:val="23"/>
          <w:szCs w:val="23"/>
        </w:rPr>
        <w:t>.,</w:t>
      </w:r>
      <w:r w:rsidR="00A71289">
        <w:rPr>
          <w:b/>
          <w:sz w:val="23"/>
          <w:szCs w:val="23"/>
        </w:rPr>
        <w:t xml:space="preserve"> </w:t>
      </w:r>
      <w:proofErr w:type="spellStart"/>
      <w:r w:rsidRPr="007E4D92">
        <w:rPr>
          <w:sz w:val="23"/>
          <w:szCs w:val="23"/>
        </w:rPr>
        <w:t>Morosan</w:t>
      </w:r>
      <w:proofErr w:type="spellEnd"/>
      <w:r w:rsidRPr="007E4D92">
        <w:rPr>
          <w:sz w:val="23"/>
          <w:szCs w:val="23"/>
        </w:rPr>
        <w:t>, C</w:t>
      </w:r>
      <w:r w:rsidRPr="007E4D92">
        <w:rPr>
          <w:b/>
          <w:sz w:val="23"/>
          <w:szCs w:val="23"/>
        </w:rPr>
        <w:t xml:space="preserve">., </w:t>
      </w:r>
      <w:r w:rsidRPr="007E4D92">
        <w:rPr>
          <w:sz w:val="23"/>
          <w:szCs w:val="23"/>
        </w:rPr>
        <w:t xml:space="preserve">&amp; Kwun, D. (2013). </w:t>
      </w:r>
      <w:r w:rsidRPr="007E4D92">
        <w:rPr>
          <w:rStyle w:val="bf"/>
          <w:sz w:val="23"/>
          <w:szCs w:val="23"/>
        </w:rPr>
        <w:t>Effects of Psychological Ownership on students’ commitment and satisfaction</w:t>
      </w:r>
      <w:r w:rsidRPr="007E4D92">
        <w:rPr>
          <w:i/>
          <w:sz w:val="23"/>
          <w:szCs w:val="23"/>
        </w:rPr>
        <w:t>. Journal of</w:t>
      </w:r>
      <w:r w:rsidRPr="007E4D92">
        <w:rPr>
          <w:sz w:val="23"/>
          <w:szCs w:val="23"/>
        </w:rPr>
        <w:t xml:space="preserve"> </w:t>
      </w:r>
      <w:r w:rsidRPr="007E4D92">
        <w:rPr>
          <w:i/>
          <w:sz w:val="23"/>
          <w:szCs w:val="23"/>
        </w:rPr>
        <w:t xml:space="preserve">Hospitality and Tourism Education, 25, </w:t>
      </w:r>
      <w:r w:rsidRPr="007E4D92">
        <w:rPr>
          <w:sz w:val="23"/>
          <w:szCs w:val="23"/>
        </w:rPr>
        <w:t>169-179</w:t>
      </w:r>
      <w:r w:rsidRPr="007E4D92">
        <w:rPr>
          <w:i/>
          <w:sz w:val="23"/>
          <w:szCs w:val="23"/>
        </w:rPr>
        <w:t>.</w:t>
      </w:r>
    </w:p>
    <w:p w14:paraId="1A3E3C8F" w14:textId="77777777" w:rsidR="007E4D92" w:rsidRPr="007E4D92" w:rsidRDefault="007E4D92" w:rsidP="007E4D92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sz w:val="23"/>
          <w:szCs w:val="23"/>
        </w:rPr>
      </w:pPr>
      <w:r w:rsidRPr="007E4D92">
        <w:rPr>
          <w:color w:val="000000"/>
          <w:sz w:val="23"/>
          <w:szCs w:val="23"/>
        </w:rPr>
        <w:t xml:space="preserve">Y. J. Kim* &amp; </w:t>
      </w:r>
      <w:r w:rsidRPr="007E4D92">
        <w:rPr>
          <w:b/>
          <w:color w:val="000000"/>
          <w:sz w:val="23"/>
          <w:szCs w:val="23"/>
        </w:rPr>
        <w:t>Slevitch, L</w:t>
      </w:r>
      <w:r w:rsidRPr="007E4D92">
        <w:rPr>
          <w:color w:val="000000"/>
          <w:sz w:val="23"/>
          <w:szCs w:val="23"/>
        </w:rPr>
        <w:t xml:space="preserve">. (2013). A visiting motivation-based approach to ecotourism market segmentation. </w:t>
      </w:r>
      <w:r w:rsidRPr="007E4D92">
        <w:rPr>
          <w:i/>
          <w:color w:val="000000"/>
          <w:sz w:val="23"/>
          <w:szCs w:val="23"/>
        </w:rPr>
        <w:t>Journal of Hospitality &amp; Tourism Studies</w:t>
      </w:r>
      <w:r w:rsidRPr="007E4D92">
        <w:rPr>
          <w:color w:val="000000"/>
          <w:sz w:val="23"/>
          <w:szCs w:val="23"/>
        </w:rPr>
        <w:t xml:space="preserve">, </w:t>
      </w:r>
      <w:r w:rsidRPr="007E4D92">
        <w:rPr>
          <w:i/>
          <w:color w:val="000000"/>
          <w:sz w:val="23"/>
          <w:szCs w:val="23"/>
        </w:rPr>
        <w:t>15</w:t>
      </w:r>
      <w:r w:rsidRPr="007E4D92">
        <w:rPr>
          <w:color w:val="000000"/>
          <w:sz w:val="23"/>
          <w:szCs w:val="23"/>
        </w:rPr>
        <w:t xml:space="preserve">(1), 62-79. </w:t>
      </w:r>
    </w:p>
    <w:p w14:paraId="60A5FBE2" w14:textId="638B37A1" w:rsidR="007E4D92" w:rsidRPr="007E4D92" w:rsidRDefault="007E4D92" w:rsidP="007E4D92">
      <w:pPr>
        <w:pStyle w:val="BodyTextIndent"/>
        <w:tabs>
          <w:tab w:val="left" w:pos="0"/>
        </w:tabs>
        <w:spacing w:after="200"/>
        <w:ind w:left="0" w:firstLine="0"/>
        <w:rPr>
          <w:b w:val="0"/>
          <w:i/>
          <w:color w:val="000000"/>
          <w:sz w:val="23"/>
          <w:szCs w:val="23"/>
        </w:rPr>
      </w:pPr>
      <w:r w:rsidRPr="007E4D92">
        <w:rPr>
          <w:sz w:val="23"/>
          <w:szCs w:val="23"/>
        </w:rPr>
        <w:t>Slevitch, L</w:t>
      </w:r>
      <w:r w:rsidRPr="007E4D92">
        <w:rPr>
          <w:b w:val="0"/>
          <w:color w:val="000000"/>
          <w:sz w:val="23"/>
          <w:szCs w:val="23"/>
        </w:rPr>
        <w:t xml:space="preserve">., </w:t>
      </w:r>
      <w:proofErr w:type="spellStart"/>
      <w:r w:rsidRPr="007E4D92">
        <w:rPr>
          <w:b w:val="0"/>
          <w:color w:val="000000"/>
          <w:sz w:val="23"/>
          <w:szCs w:val="23"/>
        </w:rPr>
        <w:t>Mathe</w:t>
      </w:r>
      <w:proofErr w:type="spellEnd"/>
      <w:r w:rsidRPr="007E4D92">
        <w:rPr>
          <w:b w:val="0"/>
          <w:color w:val="000000"/>
          <w:sz w:val="23"/>
          <w:szCs w:val="23"/>
        </w:rPr>
        <w:t xml:space="preserve">, K.*, </w:t>
      </w:r>
      <w:proofErr w:type="spellStart"/>
      <w:r w:rsidRPr="007E4D92">
        <w:rPr>
          <w:b w:val="0"/>
          <w:color w:val="000000"/>
          <w:sz w:val="23"/>
          <w:szCs w:val="23"/>
        </w:rPr>
        <w:t>Karpova</w:t>
      </w:r>
      <w:proofErr w:type="spellEnd"/>
      <w:r w:rsidRPr="007E4D92">
        <w:rPr>
          <w:b w:val="0"/>
          <w:color w:val="000000"/>
          <w:sz w:val="23"/>
          <w:szCs w:val="23"/>
        </w:rPr>
        <w:t>, E., &amp; Scott-</w:t>
      </w:r>
      <w:proofErr w:type="spellStart"/>
      <w:r w:rsidRPr="007E4D92">
        <w:rPr>
          <w:b w:val="0"/>
          <w:color w:val="000000"/>
          <w:sz w:val="23"/>
          <w:szCs w:val="23"/>
        </w:rPr>
        <w:t>Halsell</w:t>
      </w:r>
      <w:proofErr w:type="spellEnd"/>
      <w:r w:rsidRPr="007E4D92">
        <w:rPr>
          <w:b w:val="0"/>
          <w:color w:val="000000"/>
          <w:sz w:val="23"/>
          <w:szCs w:val="23"/>
        </w:rPr>
        <w:t>, S.</w:t>
      </w:r>
      <w:r w:rsidRPr="007E4D92">
        <w:rPr>
          <w:color w:val="000000"/>
          <w:sz w:val="23"/>
          <w:szCs w:val="23"/>
        </w:rPr>
        <w:t xml:space="preserve"> </w:t>
      </w:r>
      <w:r w:rsidRPr="007E4D92">
        <w:rPr>
          <w:b w:val="0"/>
          <w:color w:val="000000"/>
          <w:sz w:val="23"/>
          <w:szCs w:val="23"/>
        </w:rPr>
        <w:t>(2013).</w:t>
      </w:r>
      <w:r w:rsidRPr="007E4D92">
        <w:rPr>
          <w:color w:val="000000"/>
          <w:sz w:val="23"/>
          <w:szCs w:val="23"/>
        </w:rPr>
        <w:t xml:space="preserve"> “</w:t>
      </w:r>
      <w:r w:rsidRPr="007E4D92">
        <w:rPr>
          <w:b w:val="0"/>
          <w:color w:val="000000"/>
          <w:sz w:val="23"/>
          <w:szCs w:val="23"/>
        </w:rPr>
        <w:t xml:space="preserve">Green” attributes and customer satisfaction: optimization of resource allocation and performance. </w:t>
      </w:r>
      <w:r w:rsidRPr="007E4D92">
        <w:rPr>
          <w:b w:val="0"/>
          <w:i/>
          <w:color w:val="000000"/>
          <w:sz w:val="23"/>
          <w:szCs w:val="23"/>
        </w:rPr>
        <w:t>International Journal of Contemporary Hospitality Management, 25</w:t>
      </w:r>
      <w:r w:rsidRPr="007E4D92">
        <w:rPr>
          <w:b w:val="0"/>
          <w:color w:val="000000"/>
          <w:sz w:val="23"/>
          <w:szCs w:val="23"/>
        </w:rPr>
        <w:t>(6), 802-822.</w:t>
      </w:r>
      <w:r w:rsidR="00B8541A">
        <w:rPr>
          <w:b w:val="0"/>
          <w:color w:val="000000"/>
          <w:sz w:val="23"/>
          <w:szCs w:val="23"/>
        </w:rPr>
        <w:t xml:space="preserve"> (SSCI)</w:t>
      </w:r>
    </w:p>
    <w:p w14:paraId="5ABD074F" w14:textId="77ACBD93" w:rsidR="007E4D92" w:rsidRPr="007E4D92" w:rsidRDefault="000B5A5A" w:rsidP="007E4D92">
      <w:pPr>
        <w:pStyle w:val="BodyTextIndent"/>
        <w:tabs>
          <w:tab w:val="left" w:pos="0"/>
        </w:tabs>
        <w:spacing w:after="200"/>
        <w:ind w:left="0" w:firstLine="0"/>
        <w:rPr>
          <w:b w:val="0"/>
          <w:sz w:val="23"/>
          <w:szCs w:val="23"/>
        </w:rPr>
      </w:pPr>
      <w:proofErr w:type="spellStart"/>
      <w:r>
        <w:rPr>
          <w:b w:val="0"/>
          <w:sz w:val="23"/>
          <w:szCs w:val="23"/>
        </w:rPr>
        <w:t>Mathe</w:t>
      </w:r>
      <w:proofErr w:type="spellEnd"/>
      <w:r>
        <w:rPr>
          <w:b w:val="0"/>
          <w:sz w:val="23"/>
          <w:szCs w:val="23"/>
        </w:rPr>
        <w:t>, K.</w:t>
      </w:r>
      <w:r w:rsidR="007E4D92" w:rsidRPr="007E4D92">
        <w:rPr>
          <w:b w:val="0"/>
          <w:sz w:val="23"/>
          <w:szCs w:val="23"/>
        </w:rPr>
        <w:t xml:space="preserve">,* &amp; </w:t>
      </w:r>
      <w:r w:rsidR="007E4D92" w:rsidRPr="007E4D92">
        <w:rPr>
          <w:sz w:val="23"/>
          <w:szCs w:val="23"/>
        </w:rPr>
        <w:t>Slevitch, L</w:t>
      </w:r>
      <w:r>
        <w:rPr>
          <w:sz w:val="23"/>
          <w:szCs w:val="23"/>
        </w:rPr>
        <w:t>.</w:t>
      </w:r>
      <w:r w:rsidR="007E4D92" w:rsidRPr="007E4D92">
        <w:rPr>
          <w:sz w:val="23"/>
          <w:szCs w:val="23"/>
        </w:rPr>
        <w:t xml:space="preserve"> </w:t>
      </w:r>
      <w:r w:rsidR="007E4D92" w:rsidRPr="007E4D92">
        <w:rPr>
          <w:b w:val="0"/>
          <w:sz w:val="23"/>
          <w:szCs w:val="23"/>
        </w:rPr>
        <w:t xml:space="preserve">(2013). An exploratory examination of supervisor undermining, employee </w:t>
      </w:r>
      <w:r w:rsidR="00D338F4" w:rsidRPr="007E4D92">
        <w:rPr>
          <w:b w:val="0"/>
          <w:sz w:val="23"/>
          <w:szCs w:val="23"/>
        </w:rPr>
        <w:t>involvement</w:t>
      </w:r>
      <w:r w:rsidR="007E4D92" w:rsidRPr="007E4D92">
        <w:rPr>
          <w:b w:val="0"/>
          <w:sz w:val="23"/>
          <w:szCs w:val="23"/>
        </w:rPr>
        <w:t xml:space="preserve"> climate and the impact of customer service perceptions. </w:t>
      </w:r>
      <w:r w:rsidR="007E4D92" w:rsidRPr="007E4D92">
        <w:rPr>
          <w:b w:val="0"/>
          <w:i/>
          <w:sz w:val="23"/>
          <w:szCs w:val="23"/>
        </w:rPr>
        <w:t>Journal of Hospitality and Tourism Research.</w:t>
      </w:r>
      <w:r w:rsidR="007E4D92" w:rsidRPr="007E4D92">
        <w:rPr>
          <w:b w:val="0"/>
          <w:sz w:val="23"/>
          <w:szCs w:val="23"/>
        </w:rPr>
        <w:t xml:space="preserve"> </w:t>
      </w:r>
      <w:r w:rsidR="007E4D92" w:rsidRPr="007E4D92">
        <w:rPr>
          <w:b w:val="0"/>
          <w:i/>
          <w:sz w:val="23"/>
          <w:szCs w:val="23"/>
        </w:rPr>
        <w:t>37</w:t>
      </w:r>
      <w:r w:rsidR="007E4D92" w:rsidRPr="007E4D92">
        <w:rPr>
          <w:b w:val="0"/>
          <w:sz w:val="23"/>
          <w:szCs w:val="23"/>
        </w:rPr>
        <w:t xml:space="preserve"> (1), 29-50.</w:t>
      </w:r>
      <w:r w:rsidR="00B8541A">
        <w:rPr>
          <w:b w:val="0"/>
          <w:sz w:val="23"/>
          <w:szCs w:val="23"/>
        </w:rPr>
        <w:t xml:space="preserve"> (SSCI)</w:t>
      </w:r>
    </w:p>
    <w:p w14:paraId="20CE455B" w14:textId="77777777" w:rsidR="007E4D92" w:rsidRPr="007E4D92" w:rsidRDefault="007E4D92" w:rsidP="007E4D92">
      <w:pPr>
        <w:tabs>
          <w:tab w:val="left" w:pos="0"/>
        </w:tabs>
        <w:spacing w:after="200"/>
        <w:rPr>
          <w:i/>
          <w:sz w:val="23"/>
          <w:szCs w:val="23"/>
        </w:rPr>
      </w:pPr>
      <w:r w:rsidRPr="007E4D92">
        <w:rPr>
          <w:b/>
          <w:sz w:val="23"/>
          <w:szCs w:val="23"/>
        </w:rPr>
        <w:t>Slevitch, L.</w:t>
      </w:r>
      <w:r w:rsidRPr="007E4D92">
        <w:rPr>
          <w:sz w:val="23"/>
          <w:szCs w:val="23"/>
        </w:rPr>
        <w:t xml:space="preserve"> &amp; Nicely*, A. (2012). The case of student-worker’s satisfaction and retention in on-campus hotel: An interpretative inquiry. </w:t>
      </w:r>
      <w:r w:rsidRPr="007E4D92">
        <w:rPr>
          <w:i/>
          <w:sz w:val="23"/>
          <w:szCs w:val="23"/>
        </w:rPr>
        <w:t>Journal of Travel and Tourism Research</w:t>
      </w:r>
      <w:r w:rsidRPr="007E4D92">
        <w:rPr>
          <w:color w:val="000000"/>
          <w:sz w:val="23"/>
          <w:szCs w:val="23"/>
        </w:rPr>
        <w:t xml:space="preserve">, </w:t>
      </w:r>
      <w:r w:rsidRPr="007E4D92">
        <w:rPr>
          <w:i/>
          <w:color w:val="000000"/>
          <w:sz w:val="23"/>
          <w:szCs w:val="23"/>
        </w:rPr>
        <w:t>12</w:t>
      </w:r>
      <w:r w:rsidRPr="007E4D92">
        <w:rPr>
          <w:color w:val="000000"/>
          <w:sz w:val="23"/>
          <w:szCs w:val="23"/>
        </w:rPr>
        <w:t>, 36- 49.</w:t>
      </w:r>
    </w:p>
    <w:p w14:paraId="24477DDD" w14:textId="77777777" w:rsidR="007E4D92" w:rsidRPr="007E4D92" w:rsidRDefault="007E4D92" w:rsidP="007E4D92">
      <w:pPr>
        <w:tabs>
          <w:tab w:val="left" w:pos="0"/>
        </w:tabs>
        <w:spacing w:after="200"/>
        <w:rPr>
          <w:color w:val="000000"/>
          <w:sz w:val="23"/>
          <w:szCs w:val="23"/>
        </w:rPr>
      </w:pPr>
      <w:r w:rsidRPr="007E4D92">
        <w:rPr>
          <w:color w:val="000000"/>
          <w:sz w:val="23"/>
          <w:szCs w:val="23"/>
        </w:rPr>
        <w:t xml:space="preserve">Legg, M. * , Tang, H., &amp; </w:t>
      </w:r>
      <w:r w:rsidRPr="007E4D92">
        <w:rPr>
          <w:b/>
          <w:color w:val="000000"/>
          <w:sz w:val="23"/>
          <w:szCs w:val="23"/>
        </w:rPr>
        <w:t>Slevitch, L.</w:t>
      </w:r>
      <w:r w:rsidRPr="007E4D92">
        <w:rPr>
          <w:color w:val="000000"/>
          <w:sz w:val="23"/>
          <w:szCs w:val="23"/>
        </w:rPr>
        <w:t xml:space="preserve"> (2012). Does political ideology play a role in destination choice? </w:t>
      </w:r>
      <w:r w:rsidRPr="007E4D92">
        <w:rPr>
          <w:i/>
          <w:color w:val="000000"/>
          <w:sz w:val="23"/>
          <w:szCs w:val="23"/>
        </w:rPr>
        <w:t>American Journal of Tourism Research</w:t>
      </w:r>
      <w:r w:rsidRPr="007E4D92">
        <w:rPr>
          <w:color w:val="000000"/>
          <w:sz w:val="23"/>
          <w:szCs w:val="23"/>
        </w:rPr>
        <w:t>. 1(2), 45-58.</w:t>
      </w:r>
    </w:p>
    <w:p w14:paraId="65B45DE6" w14:textId="77777777" w:rsidR="007E4D92" w:rsidRPr="007E4D92" w:rsidRDefault="007E4D92" w:rsidP="007E4D92">
      <w:pPr>
        <w:pStyle w:val="BodyTextIndent"/>
        <w:tabs>
          <w:tab w:val="left" w:pos="0"/>
        </w:tabs>
        <w:spacing w:after="200"/>
        <w:ind w:left="0" w:firstLine="0"/>
        <w:rPr>
          <w:b w:val="0"/>
          <w:sz w:val="23"/>
          <w:szCs w:val="23"/>
        </w:rPr>
      </w:pPr>
      <w:proofErr w:type="spellStart"/>
      <w:r w:rsidRPr="007E4D92">
        <w:rPr>
          <w:b w:val="0"/>
          <w:sz w:val="23"/>
          <w:szCs w:val="23"/>
        </w:rPr>
        <w:t>Larasati</w:t>
      </w:r>
      <w:proofErr w:type="spellEnd"/>
      <w:r w:rsidRPr="007E4D92">
        <w:rPr>
          <w:b w:val="0"/>
          <w:sz w:val="23"/>
          <w:szCs w:val="23"/>
        </w:rPr>
        <w:t xml:space="preserve">, A.*, </w:t>
      </w:r>
      <w:proofErr w:type="spellStart"/>
      <w:r w:rsidRPr="007E4D92">
        <w:rPr>
          <w:b w:val="0"/>
          <w:sz w:val="23"/>
          <w:szCs w:val="23"/>
        </w:rPr>
        <w:t>DeYong</w:t>
      </w:r>
      <w:proofErr w:type="spellEnd"/>
      <w:r w:rsidRPr="007E4D92">
        <w:rPr>
          <w:b w:val="0"/>
          <w:sz w:val="23"/>
          <w:szCs w:val="23"/>
        </w:rPr>
        <w:t xml:space="preserve">, C., &amp; </w:t>
      </w:r>
      <w:r w:rsidRPr="007E4D92">
        <w:rPr>
          <w:sz w:val="23"/>
          <w:szCs w:val="23"/>
        </w:rPr>
        <w:t>Slevitch, L</w:t>
      </w:r>
      <w:r w:rsidRPr="007E4D92">
        <w:rPr>
          <w:b w:val="0"/>
          <w:sz w:val="23"/>
          <w:szCs w:val="23"/>
        </w:rPr>
        <w:t xml:space="preserve">. (2011). Comparing Neural Network and Ordinal Logistic Regression to analyze attitude responses. </w:t>
      </w:r>
      <w:r w:rsidRPr="007E4D92">
        <w:rPr>
          <w:b w:val="0"/>
          <w:i/>
          <w:sz w:val="23"/>
          <w:szCs w:val="23"/>
        </w:rPr>
        <w:t>Service Science 3</w:t>
      </w:r>
      <w:r w:rsidRPr="007E4D92">
        <w:rPr>
          <w:b w:val="0"/>
          <w:sz w:val="23"/>
          <w:szCs w:val="23"/>
        </w:rPr>
        <w:t xml:space="preserve">(4), 304-312. </w:t>
      </w:r>
    </w:p>
    <w:p w14:paraId="53833FDB" w14:textId="77777777" w:rsidR="007E4D92" w:rsidRPr="007E4D92" w:rsidRDefault="007E4D92" w:rsidP="007E4D92">
      <w:pPr>
        <w:pStyle w:val="BodyTextIndent"/>
        <w:tabs>
          <w:tab w:val="left" w:pos="0"/>
        </w:tabs>
        <w:spacing w:after="200"/>
        <w:ind w:left="0" w:firstLine="0"/>
        <w:rPr>
          <w:b w:val="0"/>
          <w:sz w:val="23"/>
          <w:szCs w:val="23"/>
        </w:rPr>
      </w:pPr>
      <w:proofErr w:type="spellStart"/>
      <w:r w:rsidRPr="007E4D92">
        <w:rPr>
          <w:b w:val="0"/>
          <w:sz w:val="23"/>
          <w:szCs w:val="23"/>
        </w:rPr>
        <w:lastRenderedPageBreak/>
        <w:t>Njite</w:t>
      </w:r>
      <w:proofErr w:type="spellEnd"/>
      <w:r w:rsidRPr="007E4D92">
        <w:rPr>
          <w:b w:val="0"/>
          <w:sz w:val="23"/>
          <w:szCs w:val="23"/>
        </w:rPr>
        <w:t xml:space="preserve">, D., </w:t>
      </w:r>
      <w:proofErr w:type="spellStart"/>
      <w:r w:rsidRPr="007E4D92">
        <w:rPr>
          <w:b w:val="0"/>
          <w:sz w:val="23"/>
          <w:szCs w:val="23"/>
        </w:rPr>
        <w:t>Hancer</w:t>
      </w:r>
      <w:proofErr w:type="spellEnd"/>
      <w:r w:rsidRPr="007E4D92">
        <w:rPr>
          <w:b w:val="0"/>
          <w:sz w:val="23"/>
          <w:szCs w:val="23"/>
        </w:rPr>
        <w:t xml:space="preserve">, M., &amp; </w:t>
      </w:r>
      <w:r w:rsidRPr="007E4D92">
        <w:rPr>
          <w:sz w:val="23"/>
          <w:szCs w:val="23"/>
        </w:rPr>
        <w:t>Slevitch, L.</w:t>
      </w:r>
      <w:r w:rsidRPr="007E4D92">
        <w:rPr>
          <w:b w:val="0"/>
          <w:sz w:val="23"/>
          <w:szCs w:val="23"/>
        </w:rPr>
        <w:t xml:space="preserve"> (2011). Exploring corporate social responsibility: A managers' perspective on how and why small independent hotels engage with their communities. </w:t>
      </w:r>
      <w:r w:rsidRPr="007E4D92">
        <w:rPr>
          <w:b w:val="0"/>
          <w:bCs w:val="0"/>
          <w:i/>
          <w:iCs/>
          <w:color w:val="000000"/>
          <w:sz w:val="23"/>
          <w:szCs w:val="23"/>
        </w:rPr>
        <w:t>Journal of Quality Assurance in Hospitality and Tourism</w:t>
      </w:r>
      <w:r w:rsidRPr="007E4D92">
        <w:rPr>
          <w:b w:val="0"/>
          <w:i/>
          <w:sz w:val="23"/>
          <w:szCs w:val="23"/>
        </w:rPr>
        <w:t>, 12</w:t>
      </w:r>
      <w:r w:rsidRPr="007E4D92">
        <w:rPr>
          <w:b w:val="0"/>
          <w:sz w:val="23"/>
          <w:szCs w:val="23"/>
        </w:rPr>
        <w:t>(3), 177-201.</w:t>
      </w:r>
    </w:p>
    <w:p w14:paraId="6D35A5B3" w14:textId="77777777" w:rsidR="007E4D92" w:rsidRPr="007E4D92" w:rsidRDefault="007E4D92" w:rsidP="007E4D92">
      <w:pPr>
        <w:pStyle w:val="BodyTextIndent"/>
        <w:tabs>
          <w:tab w:val="left" w:pos="0"/>
        </w:tabs>
        <w:spacing w:after="200"/>
        <w:ind w:left="0" w:firstLine="0"/>
        <w:rPr>
          <w:b w:val="0"/>
          <w:sz w:val="23"/>
          <w:szCs w:val="23"/>
        </w:rPr>
      </w:pPr>
      <w:r w:rsidRPr="007E4D92">
        <w:rPr>
          <w:sz w:val="23"/>
          <w:szCs w:val="23"/>
        </w:rPr>
        <w:t xml:space="preserve">Slevitch, L. </w:t>
      </w:r>
      <w:r w:rsidRPr="007E4D92">
        <w:rPr>
          <w:b w:val="0"/>
          <w:sz w:val="23"/>
          <w:szCs w:val="23"/>
        </w:rPr>
        <w:t>(2011). Quantitative and qualitative methodologies compared: Ontological and epistemological perspectives</w:t>
      </w:r>
      <w:r w:rsidRPr="007E4D92">
        <w:rPr>
          <w:b w:val="0"/>
          <w:i/>
          <w:sz w:val="23"/>
          <w:szCs w:val="23"/>
        </w:rPr>
        <w:t>. Journal of Quality Assurance in Hospitality and Tourism Administration, 12</w:t>
      </w:r>
      <w:r w:rsidRPr="007E4D92">
        <w:rPr>
          <w:b w:val="0"/>
          <w:sz w:val="23"/>
          <w:szCs w:val="23"/>
        </w:rPr>
        <w:t>(1), 73-81.</w:t>
      </w:r>
      <w:r w:rsidRPr="007E4D92">
        <w:rPr>
          <w:b w:val="0"/>
          <w:bCs w:val="0"/>
          <w:i/>
          <w:iCs/>
          <w:color w:val="000000"/>
          <w:sz w:val="23"/>
          <w:szCs w:val="23"/>
        </w:rPr>
        <w:t xml:space="preserve"> </w:t>
      </w:r>
    </w:p>
    <w:p w14:paraId="3E22A882" w14:textId="1E8B8EAE" w:rsidR="007E4D92" w:rsidRPr="007E4D92" w:rsidRDefault="007E4D92" w:rsidP="007E4D92">
      <w:pPr>
        <w:pStyle w:val="BodyTextIndent"/>
        <w:tabs>
          <w:tab w:val="left" w:pos="0"/>
        </w:tabs>
        <w:spacing w:after="200"/>
        <w:ind w:left="0" w:firstLine="0"/>
        <w:rPr>
          <w:b w:val="0"/>
          <w:sz w:val="23"/>
          <w:szCs w:val="23"/>
        </w:rPr>
      </w:pPr>
      <w:r w:rsidRPr="007E4D92">
        <w:rPr>
          <w:sz w:val="23"/>
          <w:szCs w:val="23"/>
        </w:rPr>
        <w:t>Slevitch, L</w:t>
      </w:r>
      <w:r w:rsidRPr="007E4D92">
        <w:rPr>
          <w:b w:val="0"/>
          <w:sz w:val="23"/>
          <w:szCs w:val="23"/>
        </w:rPr>
        <w:t xml:space="preserve">., &amp; Oh, H. (2010). Relationship between attribute performance and customer satisfaction: A new perspective. </w:t>
      </w:r>
      <w:r w:rsidRPr="007E4D92">
        <w:rPr>
          <w:b w:val="0"/>
          <w:i/>
          <w:sz w:val="23"/>
          <w:szCs w:val="23"/>
        </w:rPr>
        <w:t>International Journal of Hospitality Management, 29</w:t>
      </w:r>
      <w:r w:rsidRPr="007E4D92">
        <w:rPr>
          <w:b w:val="0"/>
          <w:sz w:val="23"/>
          <w:szCs w:val="23"/>
        </w:rPr>
        <w:t>(4),</w:t>
      </w:r>
      <w:r w:rsidR="00D01B12">
        <w:rPr>
          <w:b w:val="0"/>
          <w:sz w:val="23"/>
          <w:szCs w:val="23"/>
        </w:rPr>
        <w:t xml:space="preserve"> </w:t>
      </w:r>
      <w:r w:rsidRPr="007E4D92">
        <w:rPr>
          <w:b w:val="0"/>
          <w:sz w:val="23"/>
          <w:szCs w:val="23"/>
        </w:rPr>
        <w:t>559-569.</w:t>
      </w:r>
      <w:r w:rsidR="00B8541A">
        <w:rPr>
          <w:b w:val="0"/>
          <w:sz w:val="23"/>
          <w:szCs w:val="23"/>
        </w:rPr>
        <w:t xml:space="preserve"> (SSCI)</w:t>
      </w:r>
    </w:p>
    <w:p w14:paraId="52A74D08" w14:textId="77777777" w:rsidR="007E4D92" w:rsidRPr="007E4D92" w:rsidRDefault="007E4D92" w:rsidP="007E4D92">
      <w:pPr>
        <w:pStyle w:val="BodyTextIndent"/>
        <w:tabs>
          <w:tab w:val="left" w:pos="0"/>
        </w:tabs>
        <w:spacing w:after="200"/>
        <w:ind w:left="0" w:firstLine="0"/>
        <w:rPr>
          <w:b w:val="0"/>
          <w:sz w:val="23"/>
          <w:szCs w:val="23"/>
        </w:rPr>
      </w:pPr>
      <w:proofErr w:type="spellStart"/>
      <w:r w:rsidRPr="007E4D92">
        <w:rPr>
          <w:b w:val="0"/>
          <w:color w:val="000000"/>
          <w:sz w:val="23"/>
          <w:szCs w:val="23"/>
        </w:rPr>
        <w:t>Delen</w:t>
      </w:r>
      <w:proofErr w:type="spellEnd"/>
      <w:r w:rsidRPr="007E4D92">
        <w:rPr>
          <w:b w:val="0"/>
          <w:color w:val="000000"/>
          <w:sz w:val="23"/>
          <w:szCs w:val="23"/>
        </w:rPr>
        <w:t xml:space="preserve">, N.H*., Qu, H., &amp; </w:t>
      </w:r>
      <w:r w:rsidRPr="007E4D92">
        <w:rPr>
          <w:color w:val="000000"/>
          <w:sz w:val="23"/>
          <w:szCs w:val="23"/>
        </w:rPr>
        <w:t>Slevitch, L.</w:t>
      </w:r>
      <w:r w:rsidRPr="007E4D92">
        <w:rPr>
          <w:b w:val="0"/>
          <w:color w:val="000000"/>
          <w:sz w:val="23"/>
          <w:szCs w:val="23"/>
        </w:rPr>
        <w:t xml:space="preserve"> (2009). </w:t>
      </w:r>
      <w:r w:rsidRPr="007E4D92">
        <w:rPr>
          <w:b w:val="0"/>
          <w:sz w:val="23"/>
          <w:szCs w:val="23"/>
        </w:rPr>
        <w:t xml:space="preserve">Hotel managers’ perceptions towards relationship marketing: A case study of Antalya, Turkey. </w:t>
      </w:r>
      <w:r w:rsidRPr="007E4D92">
        <w:rPr>
          <w:b w:val="0"/>
          <w:i/>
          <w:sz w:val="23"/>
          <w:szCs w:val="23"/>
        </w:rPr>
        <w:t>Journal of Travel and Tourism Research, 9</w:t>
      </w:r>
      <w:r w:rsidRPr="007E4D92">
        <w:rPr>
          <w:b w:val="0"/>
          <w:sz w:val="23"/>
          <w:szCs w:val="23"/>
        </w:rPr>
        <w:t xml:space="preserve"> (1-2), .105-121.</w:t>
      </w:r>
    </w:p>
    <w:p w14:paraId="77430285" w14:textId="77777777" w:rsidR="007E4D92" w:rsidRPr="007E4D92" w:rsidRDefault="007E4D92" w:rsidP="007E4D92">
      <w:pPr>
        <w:pStyle w:val="BodyTextIndent"/>
        <w:spacing w:after="160"/>
        <w:ind w:left="0" w:firstLine="0"/>
        <w:rPr>
          <w:b w:val="0"/>
          <w:color w:val="000000"/>
          <w:sz w:val="23"/>
          <w:szCs w:val="23"/>
        </w:rPr>
      </w:pPr>
      <w:r w:rsidRPr="007E4D92">
        <w:rPr>
          <w:sz w:val="23"/>
          <w:szCs w:val="23"/>
        </w:rPr>
        <w:t>Slevitch, L.,</w:t>
      </w:r>
      <w:r w:rsidRPr="007E4D92">
        <w:rPr>
          <w:b w:val="0"/>
          <w:sz w:val="23"/>
          <w:szCs w:val="23"/>
        </w:rPr>
        <w:t xml:space="preserve"> &amp; Sharma, A. (2007). </w:t>
      </w:r>
      <w:bookmarkStart w:id="0" w:name="_Toc78191087"/>
      <w:r w:rsidRPr="007E4D92">
        <w:rPr>
          <w:b w:val="0"/>
          <w:sz w:val="23"/>
          <w:szCs w:val="23"/>
        </w:rPr>
        <w:t>Management of perceived risk in context of destination choice</w:t>
      </w:r>
      <w:bookmarkEnd w:id="0"/>
      <w:r w:rsidRPr="007E4D92">
        <w:rPr>
          <w:b w:val="0"/>
          <w:sz w:val="23"/>
          <w:szCs w:val="23"/>
        </w:rPr>
        <w:t xml:space="preserve"> </w:t>
      </w:r>
      <w:r w:rsidRPr="007E4D92">
        <w:rPr>
          <w:b w:val="0"/>
          <w:i/>
          <w:sz w:val="23"/>
          <w:szCs w:val="23"/>
        </w:rPr>
        <w:t>International Journal of Hospitality Administration</w:t>
      </w:r>
      <w:r w:rsidRPr="007E4D92">
        <w:rPr>
          <w:b w:val="0"/>
          <w:color w:val="000000"/>
          <w:sz w:val="23"/>
          <w:szCs w:val="23"/>
        </w:rPr>
        <w:t xml:space="preserve">, </w:t>
      </w:r>
      <w:r w:rsidRPr="007E4D92">
        <w:rPr>
          <w:b w:val="0"/>
          <w:i/>
          <w:color w:val="000000"/>
          <w:sz w:val="23"/>
          <w:szCs w:val="23"/>
        </w:rPr>
        <w:t>9</w:t>
      </w:r>
      <w:r w:rsidRPr="007E4D92">
        <w:rPr>
          <w:b w:val="0"/>
          <w:color w:val="000000"/>
          <w:sz w:val="23"/>
          <w:szCs w:val="23"/>
        </w:rPr>
        <w:t>(1), 23-41.</w:t>
      </w:r>
    </w:p>
    <w:p w14:paraId="60C4A79E" w14:textId="311737B0" w:rsidR="007E4D92" w:rsidRDefault="007E4D92" w:rsidP="007E4D92">
      <w:pPr>
        <w:pStyle w:val="BodyTextIndent"/>
        <w:ind w:hanging="2160"/>
        <w:rPr>
          <w:b w:val="0"/>
          <w:sz w:val="23"/>
          <w:szCs w:val="23"/>
        </w:rPr>
      </w:pPr>
    </w:p>
    <w:p w14:paraId="62C0196D" w14:textId="77777777" w:rsidR="00896BD9" w:rsidRPr="007E4D92" w:rsidRDefault="00896BD9" w:rsidP="007E4D92">
      <w:pPr>
        <w:pStyle w:val="BodyTextIndent"/>
        <w:ind w:hanging="2160"/>
        <w:rPr>
          <w:b w:val="0"/>
          <w:sz w:val="23"/>
          <w:szCs w:val="23"/>
        </w:rPr>
      </w:pPr>
    </w:p>
    <w:p w14:paraId="398638A1" w14:textId="0046E281" w:rsidR="006D10B0" w:rsidRPr="00435DD0" w:rsidRDefault="006D10B0" w:rsidP="006D10B0">
      <w:pPr>
        <w:pStyle w:val="BodyTextIndent"/>
        <w:ind w:left="360" w:hanging="360"/>
        <w:rPr>
          <w:b w:val="0"/>
          <w:sz w:val="28"/>
          <w:szCs w:val="28"/>
        </w:rPr>
      </w:pPr>
      <w:r w:rsidRPr="00435DD0">
        <w:rPr>
          <w:sz w:val="28"/>
          <w:szCs w:val="28"/>
          <w:u w:val="single"/>
        </w:rPr>
        <w:t>Research Presentations</w:t>
      </w:r>
      <w:r w:rsidRPr="00435DD0">
        <w:rPr>
          <w:sz w:val="28"/>
          <w:szCs w:val="28"/>
        </w:rPr>
        <w:tab/>
      </w:r>
      <w:r w:rsidRPr="00435DD0">
        <w:rPr>
          <w:b w:val="0"/>
          <w:sz w:val="28"/>
          <w:szCs w:val="28"/>
        </w:rPr>
        <w:t>(Refereed)</w:t>
      </w:r>
    </w:p>
    <w:p w14:paraId="6D3743CA" w14:textId="77777777" w:rsidR="006D10B0" w:rsidRPr="00435DD0" w:rsidRDefault="006D10B0" w:rsidP="006D10B0">
      <w:pPr>
        <w:pStyle w:val="BodyTextIndent"/>
        <w:ind w:hanging="2160"/>
        <w:rPr>
          <w:b w:val="0"/>
          <w:sz w:val="26"/>
        </w:rPr>
      </w:pPr>
      <w:r w:rsidRPr="00435DD0">
        <w:rPr>
          <w:b w:val="0"/>
          <w:sz w:val="23"/>
          <w:szCs w:val="23"/>
        </w:rPr>
        <w:t>* Designates a graduate student</w:t>
      </w:r>
    </w:p>
    <w:p w14:paraId="7C308B46" w14:textId="77777777" w:rsidR="006D10B0" w:rsidRPr="00435DD0" w:rsidRDefault="006D10B0" w:rsidP="006D10B0">
      <w:pPr>
        <w:pStyle w:val="BodyTextIndent"/>
        <w:ind w:left="720" w:firstLine="0"/>
        <w:rPr>
          <w:b w:val="0"/>
          <w:color w:val="000000"/>
          <w:sz w:val="12"/>
          <w:szCs w:val="22"/>
        </w:rPr>
      </w:pPr>
    </w:p>
    <w:p w14:paraId="19B2F4A8" w14:textId="5C8FC73F" w:rsidR="00060664" w:rsidRDefault="00060664" w:rsidP="00060664">
      <w:pPr>
        <w:ind w:left="720" w:hanging="720"/>
        <w:rPr>
          <w:sz w:val="23"/>
          <w:szCs w:val="23"/>
        </w:rPr>
      </w:pPr>
      <w:r>
        <w:rPr>
          <w:sz w:val="23"/>
          <w:szCs w:val="23"/>
        </w:rPr>
        <w:t>2021</w:t>
      </w:r>
      <w:r w:rsidRPr="00435DD0">
        <w:rPr>
          <w:sz w:val="23"/>
          <w:szCs w:val="23"/>
        </w:rPr>
        <w:t xml:space="preserve">    </w:t>
      </w:r>
      <w:r w:rsidRPr="005F05AA">
        <w:rPr>
          <w:b/>
          <w:bCs/>
          <w:sz w:val="23"/>
          <w:szCs w:val="23"/>
        </w:rPr>
        <w:t>Slevitch, L</w:t>
      </w:r>
      <w:r>
        <w:rPr>
          <w:sz w:val="23"/>
          <w:szCs w:val="23"/>
        </w:rPr>
        <w:t xml:space="preserve">., </w:t>
      </w:r>
      <w:r w:rsidRPr="00060664">
        <w:rPr>
          <w:sz w:val="23"/>
          <w:szCs w:val="23"/>
        </w:rPr>
        <w:t xml:space="preserve">Chandrasekera, T., </w:t>
      </w:r>
      <w:proofErr w:type="spellStart"/>
      <w:r w:rsidRPr="00060664">
        <w:rPr>
          <w:sz w:val="23"/>
          <w:szCs w:val="23"/>
        </w:rPr>
        <w:t>Meja</w:t>
      </w:r>
      <w:proofErr w:type="spellEnd"/>
      <w:r w:rsidRPr="00060664">
        <w:rPr>
          <w:sz w:val="23"/>
          <w:szCs w:val="23"/>
        </w:rPr>
        <w:t>, L., Korneva, K</w:t>
      </w:r>
      <w:r w:rsidRPr="00435DD0">
        <w:rPr>
          <w:sz w:val="23"/>
          <w:szCs w:val="23"/>
        </w:rPr>
        <w:t xml:space="preserve"> </w:t>
      </w:r>
      <w:r>
        <w:rPr>
          <w:sz w:val="23"/>
          <w:szCs w:val="23"/>
        </w:rPr>
        <w:t>(2021</w:t>
      </w:r>
      <w:r w:rsidRPr="00435DD0">
        <w:rPr>
          <w:sz w:val="23"/>
          <w:szCs w:val="23"/>
        </w:rPr>
        <w:t>)</w:t>
      </w:r>
      <w:r>
        <w:rPr>
          <w:sz w:val="23"/>
          <w:szCs w:val="23"/>
        </w:rPr>
        <w:t>.</w:t>
      </w:r>
      <w:r w:rsidRPr="00435DD0">
        <w:rPr>
          <w:sz w:val="23"/>
          <w:szCs w:val="23"/>
        </w:rPr>
        <w:t xml:space="preserve"> </w:t>
      </w:r>
      <w:r w:rsidRPr="00060664">
        <w:rPr>
          <w:sz w:val="23"/>
          <w:szCs w:val="23"/>
        </w:rPr>
        <w:t>Virtual Reality images’ impact on cognition and affect in hotel settings</w:t>
      </w:r>
      <w:r w:rsidRPr="00435DD0">
        <w:rPr>
          <w:sz w:val="23"/>
          <w:szCs w:val="23"/>
        </w:rPr>
        <w:t>. Annual European Council on Hotel, Restaurant, and Institutional Education Conference</w:t>
      </w:r>
      <w:r w:rsidRPr="00435DD0">
        <w:rPr>
          <w:i/>
          <w:sz w:val="23"/>
          <w:szCs w:val="23"/>
        </w:rPr>
        <w:t xml:space="preserve">, </w:t>
      </w:r>
      <w:r w:rsidRPr="00060664">
        <w:rPr>
          <w:sz w:val="23"/>
          <w:szCs w:val="23"/>
        </w:rPr>
        <w:t>Aalborg, Denmark September 27-30</w:t>
      </w:r>
      <w:r>
        <w:rPr>
          <w:sz w:val="23"/>
          <w:szCs w:val="23"/>
        </w:rPr>
        <w:t>.</w:t>
      </w:r>
    </w:p>
    <w:p w14:paraId="2D0F4144" w14:textId="77777777" w:rsidR="00060664" w:rsidRDefault="00060664" w:rsidP="00060664">
      <w:pPr>
        <w:ind w:left="720" w:hanging="720"/>
        <w:rPr>
          <w:sz w:val="23"/>
          <w:szCs w:val="23"/>
        </w:rPr>
      </w:pPr>
    </w:p>
    <w:p w14:paraId="5E2EC807" w14:textId="5A1CB0AE" w:rsidR="00091C19" w:rsidRDefault="00091C19" w:rsidP="00091C19">
      <w:pPr>
        <w:ind w:left="720" w:hanging="720"/>
      </w:pPr>
      <w:r w:rsidRPr="00091C19">
        <w:rPr>
          <w:sz w:val="23"/>
          <w:szCs w:val="23"/>
        </w:rPr>
        <w:t>202</w:t>
      </w:r>
      <w:r w:rsidR="00060664">
        <w:rPr>
          <w:sz w:val="23"/>
          <w:szCs w:val="23"/>
        </w:rPr>
        <w:t>0</w:t>
      </w:r>
      <w:r>
        <w:rPr>
          <w:b/>
          <w:sz w:val="23"/>
          <w:szCs w:val="23"/>
        </w:rPr>
        <w:t xml:space="preserve">    </w:t>
      </w:r>
      <w:r w:rsidRPr="00896BD9">
        <w:rPr>
          <w:sz w:val="23"/>
          <w:szCs w:val="23"/>
        </w:rPr>
        <w:t xml:space="preserve">Batala B., &amp; </w:t>
      </w:r>
      <w:r w:rsidRPr="00896BD9">
        <w:rPr>
          <w:b/>
          <w:sz w:val="23"/>
          <w:szCs w:val="23"/>
        </w:rPr>
        <w:t>Slevitch, L</w:t>
      </w:r>
      <w:r w:rsidRPr="00896BD9">
        <w:rPr>
          <w:sz w:val="23"/>
          <w:szCs w:val="23"/>
        </w:rPr>
        <w:t>. (202</w:t>
      </w:r>
      <w:r w:rsidR="00060664">
        <w:rPr>
          <w:sz w:val="23"/>
          <w:szCs w:val="23"/>
        </w:rPr>
        <w:t>0</w:t>
      </w:r>
      <w:r w:rsidRPr="00896BD9">
        <w:rPr>
          <w:sz w:val="23"/>
          <w:szCs w:val="23"/>
        </w:rPr>
        <w:t>). The Bleisure Travel Experience. The 25</w:t>
      </w:r>
      <w:r w:rsidRPr="00896BD9">
        <w:rPr>
          <w:sz w:val="23"/>
          <w:szCs w:val="23"/>
          <w:vertAlign w:val="superscript"/>
        </w:rPr>
        <w:t>th</w:t>
      </w:r>
      <w:r w:rsidRPr="00896BD9">
        <w:rPr>
          <w:sz w:val="23"/>
          <w:szCs w:val="23"/>
        </w:rPr>
        <w:t xml:space="preserve"> Annual Graduate Education and Graduate Student Research Conference in Hospitality and Tourism, Las Vegas, NV, January 4-6.</w:t>
      </w:r>
    </w:p>
    <w:p w14:paraId="2D279BF1" w14:textId="4A8151DF" w:rsidR="00091C19" w:rsidRDefault="00091C19" w:rsidP="00A3691C">
      <w:pPr>
        <w:pStyle w:val="BodyTextIndent"/>
        <w:ind w:left="720" w:hanging="720"/>
        <w:rPr>
          <w:b w:val="0"/>
          <w:sz w:val="23"/>
          <w:szCs w:val="23"/>
        </w:rPr>
      </w:pPr>
    </w:p>
    <w:p w14:paraId="0CC769DB" w14:textId="134DDD18" w:rsidR="00A3691C" w:rsidRPr="00435DD0" w:rsidRDefault="00A3691C" w:rsidP="00A3691C">
      <w:pPr>
        <w:pStyle w:val="BodyTextIndent"/>
        <w:ind w:left="720" w:hanging="720"/>
        <w:rPr>
          <w:b w:val="0"/>
          <w:color w:val="000000"/>
          <w:sz w:val="23"/>
          <w:szCs w:val="23"/>
        </w:rPr>
      </w:pPr>
      <w:r>
        <w:rPr>
          <w:b w:val="0"/>
          <w:sz w:val="23"/>
          <w:szCs w:val="23"/>
        </w:rPr>
        <w:t>2018</w:t>
      </w:r>
      <w:r w:rsidRPr="00435DD0">
        <w:rPr>
          <w:b w:val="0"/>
          <w:sz w:val="23"/>
          <w:szCs w:val="23"/>
        </w:rPr>
        <w:t xml:space="preserve">    </w:t>
      </w:r>
      <w:r w:rsidRPr="00435DD0">
        <w:rPr>
          <w:sz w:val="23"/>
          <w:szCs w:val="23"/>
        </w:rPr>
        <w:t>Slevitch, L</w:t>
      </w:r>
      <w:r>
        <w:rPr>
          <w:b w:val="0"/>
          <w:color w:val="000000"/>
          <w:sz w:val="23"/>
          <w:szCs w:val="23"/>
        </w:rPr>
        <w:t>., Zerman, S.</w:t>
      </w:r>
      <w:r w:rsidRPr="00435DD0">
        <w:rPr>
          <w:b w:val="0"/>
          <w:color w:val="000000"/>
          <w:sz w:val="23"/>
          <w:szCs w:val="23"/>
        </w:rPr>
        <w:t xml:space="preserve">, &amp; </w:t>
      </w:r>
      <w:r>
        <w:rPr>
          <w:b w:val="0"/>
          <w:color w:val="000000"/>
          <w:sz w:val="23"/>
          <w:szCs w:val="23"/>
        </w:rPr>
        <w:t>Tomas, S</w:t>
      </w:r>
      <w:r w:rsidRPr="00435DD0">
        <w:rPr>
          <w:b w:val="0"/>
          <w:color w:val="000000"/>
          <w:sz w:val="23"/>
          <w:szCs w:val="23"/>
        </w:rPr>
        <w:t>.</w:t>
      </w:r>
      <w:r w:rsidRPr="00435DD0">
        <w:rPr>
          <w:sz w:val="23"/>
          <w:szCs w:val="23"/>
        </w:rPr>
        <w:t xml:space="preserve"> </w:t>
      </w:r>
      <w:r>
        <w:rPr>
          <w:b w:val="0"/>
          <w:sz w:val="23"/>
          <w:szCs w:val="23"/>
        </w:rPr>
        <w:t>(2018</w:t>
      </w:r>
      <w:r w:rsidRPr="00435DD0">
        <w:rPr>
          <w:b w:val="0"/>
          <w:sz w:val="23"/>
          <w:szCs w:val="23"/>
        </w:rPr>
        <w:t>)</w:t>
      </w:r>
      <w:r>
        <w:rPr>
          <w:b w:val="0"/>
          <w:sz w:val="23"/>
          <w:szCs w:val="23"/>
        </w:rPr>
        <w:t>.</w:t>
      </w:r>
      <w:r w:rsidRPr="00435DD0">
        <w:rPr>
          <w:sz w:val="23"/>
          <w:szCs w:val="23"/>
        </w:rPr>
        <w:t xml:space="preserve"> </w:t>
      </w:r>
      <w:r>
        <w:rPr>
          <w:b w:val="0"/>
          <w:sz w:val="23"/>
          <w:szCs w:val="23"/>
        </w:rPr>
        <w:t>Barriers and facilitators of farm-to-table sourcing from agrip</w:t>
      </w:r>
      <w:r w:rsidRPr="00A3691C">
        <w:rPr>
          <w:b w:val="0"/>
          <w:sz w:val="23"/>
          <w:szCs w:val="23"/>
        </w:rPr>
        <w:t xml:space="preserve">roducers to </w:t>
      </w:r>
      <w:r>
        <w:rPr>
          <w:b w:val="0"/>
          <w:sz w:val="23"/>
          <w:szCs w:val="23"/>
        </w:rPr>
        <w:t>r</w:t>
      </w:r>
      <w:r w:rsidRPr="00A3691C">
        <w:rPr>
          <w:b w:val="0"/>
          <w:sz w:val="23"/>
          <w:szCs w:val="23"/>
        </w:rPr>
        <w:t>estaurants: Case of Oklahoma, USA</w:t>
      </w:r>
      <w:r w:rsidRPr="00435DD0">
        <w:rPr>
          <w:b w:val="0"/>
          <w:sz w:val="23"/>
          <w:szCs w:val="23"/>
        </w:rPr>
        <w:t>. Annual European Council on Hotel, Restaurant, and Institutional Education Conference</w:t>
      </w:r>
      <w:r w:rsidRPr="00435DD0">
        <w:rPr>
          <w:b w:val="0"/>
          <w:i/>
          <w:sz w:val="23"/>
          <w:szCs w:val="23"/>
        </w:rPr>
        <w:t xml:space="preserve">, </w:t>
      </w:r>
      <w:r>
        <w:rPr>
          <w:b w:val="0"/>
          <w:sz w:val="23"/>
          <w:szCs w:val="23"/>
        </w:rPr>
        <w:t>Dublin, Ireland</w:t>
      </w:r>
      <w:r w:rsidRPr="00435DD0">
        <w:rPr>
          <w:b w:val="0"/>
          <w:sz w:val="23"/>
          <w:szCs w:val="23"/>
        </w:rPr>
        <w:t xml:space="preserve">, </w:t>
      </w:r>
      <w:r>
        <w:rPr>
          <w:b w:val="0"/>
          <w:sz w:val="23"/>
          <w:szCs w:val="23"/>
        </w:rPr>
        <w:t>November 2018</w:t>
      </w:r>
      <w:r w:rsidRPr="00435DD0">
        <w:rPr>
          <w:b w:val="0"/>
          <w:sz w:val="23"/>
          <w:szCs w:val="23"/>
        </w:rPr>
        <w:t>.</w:t>
      </w:r>
    </w:p>
    <w:p w14:paraId="2B162CF5" w14:textId="77777777" w:rsidR="00A3691C" w:rsidRDefault="00A3691C" w:rsidP="00B53E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810"/>
        <w:rPr>
          <w:sz w:val="22"/>
          <w:szCs w:val="22"/>
        </w:rPr>
      </w:pPr>
    </w:p>
    <w:p w14:paraId="7D6280AE" w14:textId="592B8077" w:rsidR="00B53EC4" w:rsidRPr="009A5D3E" w:rsidRDefault="0045041F" w:rsidP="00B53E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810"/>
        <w:rPr>
          <w:sz w:val="23"/>
          <w:szCs w:val="23"/>
        </w:rPr>
      </w:pPr>
      <w:r w:rsidRPr="0008378E">
        <w:rPr>
          <w:sz w:val="23"/>
          <w:szCs w:val="23"/>
        </w:rPr>
        <w:t>2016</w:t>
      </w:r>
      <w:r>
        <w:rPr>
          <w:sz w:val="22"/>
          <w:szCs w:val="22"/>
        </w:rPr>
        <w:t xml:space="preserve">     </w:t>
      </w:r>
      <w:r w:rsidR="00B53EC4" w:rsidRPr="009A5D3E">
        <w:rPr>
          <w:b/>
          <w:bCs/>
          <w:sz w:val="23"/>
          <w:szCs w:val="23"/>
        </w:rPr>
        <w:t>Slevitch</w:t>
      </w:r>
      <w:r w:rsidR="00B53EC4" w:rsidRPr="009A5D3E">
        <w:rPr>
          <w:sz w:val="23"/>
          <w:szCs w:val="23"/>
        </w:rPr>
        <w:t xml:space="preserve">, </w:t>
      </w:r>
      <w:r w:rsidR="00B53EC4" w:rsidRPr="009A5D3E">
        <w:rPr>
          <w:b/>
          <w:bCs/>
          <w:sz w:val="23"/>
          <w:szCs w:val="23"/>
        </w:rPr>
        <w:t>L</w:t>
      </w:r>
      <w:r w:rsidR="00B53EC4" w:rsidRPr="009A5D3E">
        <w:rPr>
          <w:sz w:val="23"/>
          <w:szCs w:val="23"/>
        </w:rPr>
        <w:t xml:space="preserve">. &amp; Tomas, S. (2016). Applying moderated dummy variable Ridge regression </w:t>
      </w:r>
    </w:p>
    <w:p w14:paraId="46EF8CF8" w14:textId="5E5BE9BA" w:rsidR="00B53EC4" w:rsidRPr="009A5D3E" w:rsidRDefault="00B53EC4" w:rsidP="007D3AF8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sz w:val="23"/>
          <w:szCs w:val="23"/>
        </w:rPr>
      </w:pPr>
      <w:r w:rsidRPr="009A5D3E">
        <w:rPr>
          <w:sz w:val="23"/>
          <w:szCs w:val="23"/>
        </w:rPr>
        <w:tab/>
        <w:t>method for identifying zoo’s quality components. International Society of Tourism and Travel Educator's Annual Conference, Hangzhou, China, October 12-15, 2016.</w:t>
      </w:r>
    </w:p>
    <w:p w14:paraId="1146965E" w14:textId="56F3B067" w:rsidR="00B53EC4" w:rsidRPr="009A5D3E" w:rsidRDefault="00B53EC4" w:rsidP="007D3A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sz w:val="23"/>
          <w:szCs w:val="23"/>
        </w:rPr>
      </w:pPr>
    </w:p>
    <w:p w14:paraId="3B6D63E3" w14:textId="77777777" w:rsidR="007B1995" w:rsidRPr="009A5D3E" w:rsidRDefault="00B53EC4" w:rsidP="007D3A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sz w:val="23"/>
          <w:szCs w:val="23"/>
        </w:rPr>
      </w:pPr>
      <w:r w:rsidRPr="009A5D3E">
        <w:rPr>
          <w:sz w:val="23"/>
          <w:szCs w:val="23"/>
        </w:rPr>
        <w:tab/>
      </w:r>
      <w:r w:rsidRPr="009A5D3E">
        <w:rPr>
          <w:sz w:val="23"/>
          <w:szCs w:val="23"/>
        </w:rPr>
        <w:tab/>
      </w:r>
      <w:r w:rsidR="0045041F" w:rsidRPr="009A5D3E">
        <w:rPr>
          <w:sz w:val="23"/>
          <w:szCs w:val="23"/>
        </w:rPr>
        <w:t xml:space="preserve">Gibbs, L., </w:t>
      </w:r>
      <w:r w:rsidR="005B1298" w:rsidRPr="009A5D3E">
        <w:rPr>
          <w:b/>
          <w:sz w:val="23"/>
          <w:szCs w:val="23"/>
        </w:rPr>
        <w:t>Slevitch, L</w:t>
      </w:r>
      <w:r w:rsidR="005B1298" w:rsidRPr="009A5D3E">
        <w:rPr>
          <w:sz w:val="23"/>
          <w:szCs w:val="23"/>
        </w:rPr>
        <w:t xml:space="preserve">., Washburn, I. (2016). Integrating technical and emotional competencies in hospitality education using a competency-based framework. </w:t>
      </w:r>
      <w:r w:rsidR="005B1298" w:rsidRPr="009A5D3E">
        <w:rPr>
          <w:i/>
          <w:iCs/>
          <w:sz w:val="23"/>
          <w:szCs w:val="23"/>
        </w:rPr>
        <w:t>ICHRIE Annual Summer Conference</w:t>
      </w:r>
      <w:r w:rsidR="005B1298" w:rsidRPr="009A5D3E">
        <w:rPr>
          <w:sz w:val="23"/>
          <w:szCs w:val="23"/>
        </w:rPr>
        <w:t xml:space="preserve">, Dallas, TX, July. </w:t>
      </w:r>
    </w:p>
    <w:p w14:paraId="35F91AEF" w14:textId="77777777" w:rsidR="007B1995" w:rsidRPr="009A5D3E" w:rsidRDefault="007B1995" w:rsidP="007B19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810"/>
        <w:rPr>
          <w:sz w:val="23"/>
          <w:szCs w:val="23"/>
        </w:rPr>
      </w:pPr>
      <w:r w:rsidRPr="009A5D3E">
        <w:rPr>
          <w:sz w:val="23"/>
          <w:szCs w:val="23"/>
        </w:rPr>
        <w:tab/>
      </w:r>
      <w:r w:rsidRPr="009A5D3E">
        <w:rPr>
          <w:sz w:val="23"/>
          <w:szCs w:val="23"/>
        </w:rPr>
        <w:tab/>
      </w:r>
    </w:p>
    <w:p w14:paraId="332D6D2B" w14:textId="404B8C84" w:rsidR="0001140D" w:rsidRPr="009A5D3E" w:rsidRDefault="007B1995" w:rsidP="00431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810"/>
        <w:rPr>
          <w:sz w:val="23"/>
          <w:szCs w:val="23"/>
        </w:rPr>
      </w:pPr>
      <w:r w:rsidRPr="009A5D3E">
        <w:rPr>
          <w:sz w:val="23"/>
          <w:szCs w:val="23"/>
        </w:rPr>
        <w:tab/>
      </w:r>
      <w:r w:rsidR="005D1EEA">
        <w:rPr>
          <w:sz w:val="23"/>
          <w:szCs w:val="23"/>
        </w:rPr>
        <w:tab/>
      </w:r>
      <w:r w:rsidRPr="009A5D3E">
        <w:rPr>
          <w:sz w:val="23"/>
          <w:szCs w:val="23"/>
        </w:rPr>
        <w:t xml:space="preserve">Ishida, K., </w:t>
      </w:r>
      <w:r w:rsidR="0001140D" w:rsidRPr="009A5D3E">
        <w:rPr>
          <w:b/>
          <w:sz w:val="23"/>
          <w:szCs w:val="23"/>
        </w:rPr>
        <w:t>Slevitch, L</w:t>
      </w:r>
      <w:r w:rsidR="0001140D" w:rsidRPr="009A5D3E">
        <w:rPr>
          <w:sz w:val="23"/>
          <w:szCs w:val="23"/>
        </w:rPr>
        <w:t>.</w:t>
      </w:r>
      <w:r w:rsidRPr="009A5D3E">
        <w:rPr>
          <w:sz w:val="23"/>
          <w:szCs w:val="23"/>
        </w:rPr>
        <w:t>, &amp;</w:t>
      </w:r>
      <w:r w:rsidR="0001140D" w:rsidRPr="009A5D3E">
        <w:rPr>
          <w:sz w:val="23"/>
          <w:szCs w:val="23"/>
        </w:rPr>
        <w:t xml:space="preserve"> </w:t>
      </w:r>
      <w:proofErr w:type="spellStart"/>
      <w:r w:rsidRPr="009A5D3E">
        <w:rPr>
          <w:sz w:val="23"/>
          <w:szCs w:val="23"/>
        </w:rPr>
        <w:t>Siamionava</w:t>
      </w:r>
      <w:proofErr w:type="spellEnd"/>
      <w:r w:rsidRPr="009A5D3E">
        <w:rPr>
          <w:sz w:val="23"/>
          <w:szCs w:val="23"/>
        </w:rPr>
        <w:t>, K.</w:t>
      </w:r>
      <w:r w:rsidR="005D1EEA">
        <w:rPr>
          <w:sz w:val="23"/>
          <w:szCs w:val="23"/>
        </w:rPr>
        <w:t xml:space="preserve"> </w:t>
      </w:r>
      <w:r w:rsidRPr="009A5D3E">
        <w:rPr>
          <w:sz w:val="23"/>
          <w:szCs w:val="23"/>
        </w:rPr>
        <w:t xml:space="preserve">(2016). The Effects of Traditional and Electronic Word-of-Mouth Perceptions on Destination Image: A case of Vacations Tourists Visiting Branson, Missouri. </w:t>
      </w:r>
      <w:r w:rsidRPr="009A5D3E">
        <w:rPr>
          <w:smallCaps/>
          <w:sz w:val="23"/>
          <w:szCs w:val="23"/>
        </w:rPr>
        <w:t>XVIII</w:t>
      </w:r>
      <w:r w:rsidR="009E14F5">
        <w:rPr>
          <w:sz w:val="23"/>
          <w:szCs w:val="23"/>
        </w:rPr>
        <w:t xml:space="preserve"> </w:t>
      </w:r>
      <w:r w:rsidRPr="009A5D3E">
        <w:rPr>
          <w:sz w:val="23"/>
          <w:szCs w:val="23"/>
        </w:rPr>
        <w:t>April International Academic Conference on Economic and Social Development, Moscow, Russia, April.</w:t>
      </w:r>
    </w:p>
    <w:p w14:paraId="1408318A" w14:textId="77777777" w:rsidR="005B1298" w:rsidRDefault="005B1298" w:rsidP="00B328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810"/>
        <w:rPr>
          <w:sz w:val="22"/>
          <w:szCs w:val="22"/>
        </w:rPr>
      </w:pPr>
    </w:p>
    <w:p w14:paraId="4A6744BF" w14:textId="2A981DA9" w:rsidR="00320FEE" w:rsidRDefault="00451D7A" w:rsidP="009E17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810"/>
        <w:rPr>
          <w:sz w:val="23"/>
          <w:szCs w:val="23"/>
        </w:rPr>
      </w:pPr>
      <w:r w:rsidRPr="0008378E">
        <w:rPr>
          <w:sz w:val="23"/>
          <w:szCs w:val="23"/>
        </w:rPr>
        <w:t>2015</w:t>
      </w:r>
      <w:r>
        <w:rPr>
          <w:sz w:val="22"/>
          <w:szCs w:val="22"/>
        </w:rPr>
        <w:t xml:space="preserve">      </w:t>
      </w:r>
      <w:r w:rsidR="00320FEE" w:rsidRPr="009A5D3E">
        <w:rPr>
          <w:b/>
          <w:bCs/>
          <w:sz w:val="23"/>
          <w:szCs w:val="23"/>
        </w:rPr>
        <w:t>Slevitch, L</w:t>
      </w:r>
      <w:r w:rsidR="00320FEE" w:rsidRPr="009A5D3E">
        <w:rPr>
          <w:sz w:val="23"/>
          <w:szCs w:val="23"/>
        </w:rPr>
        <w:t xml:space="preserve">., Chandrasekera, T., Chung, Y. &amp; Yang, J. (2015). Application of virtual visualization techniques in understanding users’ perceptions of lodging interior </w:t>
      </w:r>
      <w:r w:rsidR="00320FEE" w:rsidRPr="009A5D3E">
        <w:rPr>
          <w:sz w:val="23"/>
          <w:szCs w:val="23"/>
        </w:rPr>
        <w:lastRenderedPageBreak/>
        <w:t xml:space="preserve">environments. </w:t>
      </w:r>
      <w:proofErr w:type="spellStart"/>
      <w:r w:rsidR="00320FEE" w:rsidRPr="009A5D3E">
        <w:rPr>
          <w:sz w:val="23"/>
          <w:szCs w:val="23"/>
        </w:rPr>
        <w:t>APacCHRIE</w:t>
      </w:r>
      <w:proofErr w:type="spellEnd"/>
      <w:r w:rsidR="00320FEE" w:rsidRPr="009A5D3E">
        <w:rPr>
          <w:sz w:val="23"/>
          <w:szCs w:val="23"/>
        </w:rPr>
        <w:t>, Auckland, New Zealand, June 9-14, 2015.</w:t>
      </w:r>
    </w:p>
    <w:p w14:paraId="587E629F" w14:textId="77777777" w:rsidR="009E178B" w:rsidRPr="009A5D3E" w:rsidRDefault="009E178B" w:rsidP="009E17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810"/>
        <w:rPr>
          <w:sz w:val="23"/>
          <w:szCs w:val="23"/>
        </w:rPr>
      </w:pPr>
    </w:p>
    <w:p w14:paraId="2AAF9981" w14:textId="039A5D7C" w:rsidR="00B32829" w:rsidRPr="009A5D3E" w:rsidRDefault="00320FEE" w:rsidP="00B328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810"/>
        <w:rPr>
          <w:sz w:val="23"/>
          <w:szCs w:val="23"/>
        </w:rPr>
      </w:pPr>
      <w:r w:rsidRPr="009A5D3E">
        <w:rPr>
          <w:sz w:val="23"/>
          <w:szCs w:val="23"/>
        </w:rPr>
        <w:tab/>
      </w:r>
      <w:r w:rsidRPr="009A5D3E">
        <w:rPr>
          <w:sz w:val="23"/>
          <w:szCs w:val="23"/>
        </w:rPr>
        <w:tab/>
      </w:r>
      <w:r w:rsidR="00451D7A" w:rsidRPr="009A5D3E">
        <w:rPr>
          <w:bCs/>
          <w:iCs/>
          <w:sz w:val="23"/>
          <w:szCs w:val="23"/>
        </w:rPr>
        <w:t>Hebert, P.,</w:t>
      </w:r>
      <w:r w:rsidR="00451D7A" w:rsidRPr="009A5D3E">
        <w:rPr>
          <w:bCs/>
          <w:i/>
          <w:iCs/>
          <w:sz w:val="23"/>
          <w:szCs w:val="23"/>
        </w:rPr>
        <w:t xml:space="preserve"> </w:t>
      </w:r>
      <w:r w:rsidR="00451D7A" w:rsidRPr="009A5D3E">
        <w:rPr>
          <w:bCs/>
          <w:iCs/>
          <w:sz w:val="23"/>
          <w:szCs w:val="23"/>
        </w:rPr>
        <w:t xml:space="preserve">Kang, M., Clare, G., Lee, H., Chung, Y., </w:t>
      </w:r>
      <w:r w:rsidR="00451D7A" w:rsidRPr="009A5D3E">
        <w:rPr>
          <w:b/>
          <w:bCs/>
          <w:iCs/>
          <w:sz w:val="23"/>
          <w:szCs w:val="23"/>
        </w:rPr>
        <w:t>Slevitch, L,</w:t>
      </w:r>
      <w:r w:rsidR="00451D7A" w:rsidRPr="009A5D3E">
        <w:rPr>
          <w:bCs/>
          <w:iCs/>
          <w:sz w:val="23"/>
          <w:szCs w:val="23"/>
        </w:rPr>
        <w:t xml:space="preserve"> Leong, J. (2015).</w:t>
      </w:r>
      <w:r w:rsidR="00451D7A" w:rsidRPr="009A5D3E">
        <w:rPr>
          <w:bCs/>
          <w:i/>
          <w:iCs/>
          <w:sz w:val="23"/>
          <w:szCs w:val="23"/>
        </w:rPr>
        <w:t xml:space="preserve"> </w:t>
      </w:r>
      <w:r w:rsidR="00451D7A" w:rsidRPr="009A5D3E">
        <w:rPr>
          <w:bCs/>
          <w:iCs/>
          <w:sz w:val="23"/>
          <w:szCs w:val="23"/>
        </w:rPr>
        <w:t>Utilizing Systems Thinking and Concept Mapping to Identify Interdisciplinary Research Opportunities: Considering the Effects of Light on Meat Products</w:t>
      </w:r>
      <w:r w:rsidR="00451D7A" w:rsidRPr="009A5D3E">
        <w:rPr>
          <w:b/>
          <w:bCs/>
          <w:i/>
          <w:sz w:val="23"/>
          <w:szCs w:val="23"/>
        </w:rPr>
        <w:t xml:space="preserve">, </w:t>
      </w:r>
      <w:r w:rsidR="00451D7A" w:rsidRPr="009A5D3E">
        <w:rPr>
          <w:sz w:val="23"/>
          <w:szCs w:val="23"/>
        </w:rPr>
        <w:t>Hawaii University International Conference:</w:t>
      </w:r>
      <w:r w:rsidR="00451D7A" w:rsidRPr="009A5D3E">
        <w:rPr>
          <w:bCs/>
          <w:sz w:val="23"/>
          <w:szCs w:val="23"/>
        </w:rPr>
        <w:t xml:space="preserve"> Arts, Humanities, Social Sciences &amp; Education</w:t>
      </w:r>
      <w:r w:rsidR="00451D7A" w:rsidRPr="009A5D3E">
        <w:rPr>
          <w:sz w:val="23"/>
          <w:szCs w:val="23"/>
        </w:rPr>
        <w:t>, Honolulu, Hawaii, January 3-6, 2015.</w:t>
      </w:r>
    </w:p>
    <w:p w14:paraId="069E3A53" w14:textId="77777777" w:rsidR="00B32829" w:rsidRPr="009A5D3E" w:rsidRDefault="00B32829" w:rsidP="00B328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810"/>
        <w:rPr>
          <w:sz w:val="23"/>
          <w:szCs w:val="23"/>
        </w:rPr>
      </w:pPr>
      <w:r w:rsidRPr="009A5D3E">
        <w:rPr>
          <w:sz w:val="23"/>
          <w:szCs w:val="23"/>
        </w:rPr>
        <w:tab/>
      </w:r>
      <w:r w:rsidRPr="009A5D3E">
        <w:rPr>
          <w:sz w:val="23"/>
          <w:szCs w:val="23"/>
        </w:rPr>
        <w:tab/>
      </w:r>
    </w:p>
    <w:p w14:paraId="50A47984" w14:textId="6087C142" w:rsidR="00B32829" w:rsidRPr="00FD426D" w:rsidRDefault="00B32829" w:rsidP="00FD4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810"/>
        <w:rPr>
          <w:sz w:val="23"/>
          <w:szCs w:val="23"/>
        </w:rPr>
      </w:pPr>
      <w:r w:rsidRPr="009A5D3E">
        <w:rPr>
          <w:sz w:val="23"/>
          <w:szCs w:val="23"/>
        </w:rPr>
        <w:tab/>
      </w:r>
      <w:r w:rsidRPr="009A5D3E">
        <w:rPr>
          <w:sz w:val="23"/>
          <w:szCs w:val="23"/>
        </w:rPr>
        <w:tab/>
        <w:t xml:space="preserve">Chandrasekera, T., &amp; </w:t>
      </w:r>
      <w:r w:rsidRPr="009A5D3E">
        <w:rPr>
          <w:b/>
          <w:sz w:val="23"/>
          <w:szCs w:val="23"/>
        </w:rPr>
        <w:t>Slevitch, L</w:t>
      </w:r>
      <w:r w:rsidRPr="009A5D3E">
        <w:rPr>
          <w:sz w:val="23"/>
          <w:szCs w:val="23"/>
        </w:rPr>
        <w:t>. (2015). Understanding objective user perception of hospitality environments through neuroimaging techniques. 46th Annual Conference of the Environmental Design Research Assoc</w:t>
      </w:r>
      <w:r w:rsidR="009E178B">
        <w:rPr>
          <w:sz w:val="23"/>
          <w:szCs w:val="23"/>
        </w:rPr>
        <w:t>iation, Los Angeles, California</w:t>
      </w:r>
      <w:r w:rsidRPr="009A5D3E">
        <w:rPr>
          <w:sz w:val="23"/>
          <w:szCs w:val="23"/>
        </w:rPr>
        <w:t>,</w:t>
      </w:r>
      <w:r w:rsidR="009E178B">
        <w:rPr>
          <w:sz w:val="23"/>
          <w:szCs w:val="23"/>
        </w:rPr>
        <w:t xml:space="preserve"> </w:t>
      </w:r>
      <w:r w:rsidRPr="009A5D3E">
        <w:rPr>
          <w:sz w:val="23"/>
          <w:szCs w:val="23"/>
        </w:rPr>
        <w:t xml:space="preserve">May 27-30, 2015. </w:t>
      </w:r>
    </w:p>
    <w:p w14:paraId="23234FDA" w14:textId="77777777" w:rsidR="00B32829" w:rsidRPr="00B32829" w:rsidRDefault="00B32829" w:rsidP="003F1D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810"/>
        <w:rPr>
          <w:sz w:val="22"/>
          <w:szCs w:val="22"/>
        </w:rPr>
      </w:pPr>
    </w:p>
    <w:p w14:paraId="21277325" w14:textId="64320F94" w:rsidR="00451D7A" w:rsidRPr="009A5D3E" w:rsidRDefault="003F1DFE" w:rsidP="009E14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810"/>
        <w:rPr>
          <w:sz w:val="23"/>
          <w:szCs w:val="23"/>
        </w:rPr>
      </w:pPr>
      <w:r w:rsidRPr="0008378E">
        <w:rPr>
          <w:sz w:val="23"/>
          <w:szCs w:val="23"/>
        </w:rPr>
        <w:t>2014</w:t>
      </w:r>
      <w:r>
        <w:rPr>
          <w:sz w:val="22"/>
          <w:szCs w:val="22"/>
        </w:rPr>
        <w:t xml:space="preserve">       </w:t>
      </w:r>
      <w:r w:rsidRPr="009A5D3E">
        <w:rPr>
          <w:sz w:val="23"/>
          <w:szCs w:val="23"/>
        </w:rPr>
        <w:t xml:space="preserve">Mathe-Soulek, K., &amp; </w:t>
      </w:r>
      <w:r w:rsidRPr="009A5D3E">
        <w:rPr>
          <w:b/>
          <w:sz w:val="23"/>
          <w:szCs w:val="23"/>
        </w:rPr>
        <w:t>Slevitch, L</w:t>
      </w:r>
      <w:r w:rsidRPr="009A5D3E">
        <w:rPr>
          <w:sz w:val="23"/>
          <w:szCs w:val="23"/>
        </w:rPr>
        <w:t xml:space="preserve">. (2014). What drives Quick Service Restaurant customers’ satisfaction at the unit-level? </w:t>
      </w:r>
      <w:r w:rsidRPr="009A5D3E">
        <w:rPr>
          <w:i/>
          <w:iCs/>
          <w:sz w:val="23"/>
          <w:szCs w:val="23"/>
        </w:rPr>
        <w:t xml:space="preserve"> ICHRIE Annual Summer Conference</w:t>
      </w:r>
      <w:r w:rsidRPr="009A5D3E">
        <w:rPr>
          <w:sz w:val="23"/>
          <w:szCs w:val="23"/>
        </w:rPr>
        <w:t xml:space="preserve">, San Diego, CA, July. </w:t>
      </w:r>
    </w:p>
    <w:p w14:paraId="756DBAD8" w14:textId="77777777" w:rsidR="008D305B" w:rsidRPr="009A5D3E" w:rsidRDefault="008D305B" w:rsidP="00451D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/>
        <w:rPr>
          <w:sz w:val="23"/>
          <w:szCs w:val="23"/>
        </w:rPr>
      </w:pPr>
    </w:p>
    <w:p w14:paraId="24A0A19B" w14:textId="36482972" w:rsidR="00451D7A" w:rsidRPr="009A5D3E" w:rsidRDefault="00451D7A" w:rsidP="00451D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/>
        <w:rPr>
          <w:sz w:val="23"/>
          <w:szCs w:val="23"/>
        </w:rPr>
      </w:pPr>
      <w:r w:rsidRPr="009A5D3E">
        <w:rPr>
          <w:sz w:val="23"/>
          <w:szCs w:val="23"/>
        </w:rPr>
        <w:t>Clare, G</w:t>
      </w:r>
      <w:r w:rsidR="009E178B">
        <w:rPr>
          <w:sz w:val="23"/>
          <w:szCs w:val="23"/>
        </w:rPr>
        <w:t>.</w:t>
      </w:r>
      <w:r w:rsidRPr="009A5D3E">
        <w:rPr>
          <w:sz w:val="23"/>
          <w:szCs w:val="23"/>
        </w:rPr>
        <w:t xml:space="preserve">, </w:t>
      </w:r>
      <w:r w:rsidRPr="009A5D3E">
        <w:rPr>
          <w:b/>
          <w:sz w:val="23"/>
          <w:szCs w:val="23"/>
        </w:rPr>
        <w:t>Slevitch, L,</w:t>
      </w:r>
      <w:r w:rsidRPr="009A5D3E">
        <w:rPr>
          <w:sz w:val="23"/>
          <w:szCs w:val="23"/>
        </w:rPr>
        <w:t xml:space="preserve"> &amp; Hebert,</w:t>
      </w:r>
      <w:r w:rsidR="009A5D3E">
        <w:rPr>
          <w:sz w:val="23"/>
          <w:szCs w:val="23"/>
        </w:rPr>
        <w:t xml:space="preserve"> </w:t>
      </w:r>
      <w:r w:rsidRPr="009A5D3E">
        <w:rPr>
          <w:sz w:val="23"/>
          <w:szCs w:val="23"/>
        </w:rPr>
        <w:t xml:space="preserve">P. (2014). “Reducing risks of food borne </w:t>
      </w:r>
    </w:p>
    <w:p w14:paraId="4758508D" w14:textId="29B81031" w:rsidR="00451D7A" w:rsidRPr="009A5D3E" w:rsidRDefault="00451D7A" w:rsidP="00451D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810"/>
        <w:rPr>
          <w:sz w:val="23"/>
          <w:szCs w:val="23"/>
        </w:rPr>
      </w:pPr>
      <w:r w:rsidRPr="009A5D3E">
        <w:rPr>
          <w:sz w:val="23"/>
          <w:szCs w:val="23"/>
        </w:rPr>
        <w:tab/>
      </w:r>
      <w:r w:rsidRPr="009A5D3E">
        <w:rPr>
          <w:sz w:val="23"/>
          <w:szCs w:val="23"/>
        </w:rPr>
        <w:tab/>
        <w:t>illness through community engagement:  A Pilot study”, Engagement Scholarship            Consortium, October 7 - 8, Edmonton, Canada, 2014.</w:t>
      </w:r>
    </w:p>
    <w:p w14:paraId="7645647E" w14:textId="77777777" w:rsidR="008D305B" w:rsidRPr="009A5D3E" w:rsidRDefault="008D305B" w:rsidP="008D30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/>
        <w:rPr>
          <w:sz w:val="23"/>
          <w:szCs w:val="23"/>
        </w:rPr>
      </w:pPr>
    </w:p>
    <w:p w14:paraId="29B29CEB" w14:textId="5915A754" w:rsidR="008D305B" w:rsidRPr="009A5D3E" w:rsidRDefault="009E178B" w:rsidP="008D30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/>
        <w:rPr>
          <w:sz w:val="23"/>
          <w:szCs w:val="23"/>
        </w:rPr>
      </w:pPr>
      <w:r>
        <w:rPr>
          <w:sz w:val="23"/>
          <w:szCs w:val="23"/>
        </w:rPr>
        <w:t>Gibbs, L.</w:t>
      </w:r>
      <w:r w:rsidR="008D305B" w:rsidRPr="009A5D3E">
        <w:rPr>
          <w:sz w:val="23"/>
          <w:szCs w:val="23"/>
        </w:rPr>
        <w:t xml:space="preserve">, &amp; </w:t>
      </w:r>
      <w:r w:rsidR="008D305B" w:rsidRPr="009A5D3E">
        <w:rPr>
          <w:b/>
          <w:sz w:val="23"/>
          <w:szCs w:val="23"/>
        </w:rPr>
        <w:t>Slevitch, L.</w:t>
      </w:r>
      <w:r w:rsidR="008D305B" w:rsidRPr="009A5D3E">
        <w:rPr>
          <w:sz w:val="23"/>
          <w:szCs w:val="23"/>
        </w:rPr>
        <w:t xml:space="preserve"> (2014). “Examining Hospitality Undergraduates’ Emotional Competences and Performance: A Case Study.” Paper presented at the International Society of Travel &amp; Tourism Educators Annual Conference, October 22-24, St. Louis, Missouri.</w:t>
      </w:r>
    </w:p>
    <w:p w14:paraId="443AB3FE" w14:textId="77777777" w:rsidR="008D305B" w:rsidRPr="009A5D3E" w:rsidRDefault="008D305B" w:rsidP="008D30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810"/>
        <w:rPr>
          <w:sz w:val="23"/>
          <w:szCs w:val="23"/>
        </w:rPr>
      </w:pPr>
    </w:p>
    <w:p w14:paraId="1B180233" w14:textId="44D83A7A" w:rsidR="008D305B" w:rsidRPr="009A5D3E" w:rsidRDefault="009E178B" w:rsidP="008D30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/>
        <w:rPr>
          <w:sz w:val="23"/>
          <w:szCs w:val="23"/>
        </w:rPr>
      </w:pPr>
      <w:r>
        <w:rPr>
          <w:sz w:val="23"/>
          <w:szCs w:val="23"/>
        </w:rPr>
        <w:t>Gibbs, L.</w:t>
      </w:r>
      <w:r w:rsidR="008D305B" w:rsidRPr="009A5D3E">
        <w:rPr>
          <w:sz w:val="23"/>
          <w:szCs w:val="23"/>
        </w:rPr>
        <w:t xml:space="preserve">, </w:t>
      </w:r>
      <w:r w:rsidR="008D305B" w:rsidRPr="009A5D3E">
        <w:rPr>
          <w:b/>
          <w:sz w:val="23"/>
          <w:szCs w:val="23"/>
        </w:rPr>
        <w:t>Slevitch,</w:t>
      </w:r>
      <w:r w:rsidR="008D305B" w:rsidRPr="009A5D3E">
        <w:rPr>
          <w:sz w:val="23"/>
          <w:szCs w:val="23"/>
        </w:rPr>
        <w:t xml:space="preserve"> &amp; Washburn, I. (2014). “Competency-Based Training in Aviation: The Impact on Flight Attendant Performance and Passenger Satisfaction.” Paper presented at the 3rd International Tourism Conference, November 9-11, Montego Bay, Jamaica.</w:t>
      </w:r>
    </w:p>
    <w:p w14:paraId="031919BA" w14:textId="77777777" w:rsidR="008D305B" w:rsidRPr="009A5D3E" w:rsidRDefault="008D305B" w:rsidP="008D30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/>
        <w:rPr>
          <w:sz w:val="23"/>
          <w:szCs w:val="23"/>
        </w:rPr>
      </w:pPr>
    </w:p>
    <w:p w14:paraId="7F0CAEF3" w14:textId="747E4638" w:rsidR="00451D7A" w:rsidRPr="009A5D3E" w:rsidRDefault="008D305B" w:rsidP="008D30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/>
        <w:rPr>
          <w:sz w:val="23"/>
          <w:szCs w:val="23"/>
        </w:rPr>
      </w:pPr>
      <w:r w:rsidRPr="009A5D3E">
        <w:rPr>
          <w:sz w:val="23"/>
          <w:szCs w:val="23"/>
        </w:rPr>
        <w:t xml:space="preserve">Gibbs, L., Jacobs-Gray, N., &amp; </w:t>
      </w:r>
      <w:r w:rsidRPr="009A5D3E">
        <w:rPr>
          <w:b/>
          <w:sz w:val="23"/>
          <w:szCs w:val="23"/>
        </w:rPr>
        <w:t>Slevitch, L</w:t>
      </w:r>
      <w:r w:rsidRPr="009A5D3E">
        <w:rPr>
          <w:sz w:val="23"/>
          <w:szCs w:val="23"/>
        </w:rPr>
        <w:t>. (2014). “Examining the Impact of Spiritual Intelligence and Emotional Competence on Hospitality Undergraduates’ Academic Performance: A Case Study. Poster presented at the 20th Annual Graduate Student Research Conference in Hospitality and Tourism, January 8-10, Tampa Florida.</w:t>
      </w:r>
    </w:p>
    <w:p w14:paraId="7FFC08FC" w14:textId="77777777" w:rsidR="003F1DFE" w:rsidRDefault="003F1DFE" w:rsidP="00AE59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</w:p>
    <w:p w14:paraId="27D6D7A0" w14:textId="76568394" w:rsidR="00451D7A" w:rsidRPr="009A5D3E" w:rsidRDefault="00614DEB" w:rsidP="00451D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810"/>
        <w:rPr>
          <w:sz w:val="23"/>
          <w:szCs w:val="23"/>
        </w:rPr>
      </w:pPr>
      <w:r w:rsidRPr="0008378E">
        <w:rPr>
          <w:sz w:val="23"/>
          <w:szCs w:val="23"/>
        </w:rPr>
        <w:t>2013</w:t>
      </w:r>
      <w:r>
        <w:rPr>
          <w:sz w:val="22"/>
          <w:szCs w:val="22"/>
        </w:rPr>
        <w:t xml:space="preserve">       </w:t>
      </w:r>
      <w:r w:rsidRPr="009A5D3E">
        <w:rPr>
          <w:sz w:val="23"/>
          <w:szCs w:val="23"/>
        </w:rPr>
        <w:t xml:space="preserve">Hebert, P., Chung, Y., </w:t>
      </w:r>
      <w:r w:rsidRPr="009A5D3E">
        <w:rPr>
          <w:b/>
          <w:sz w:val="23"/>
          <w:szCs w:val="23"/>
        </w:rPr>
        <w:t>Slevitch, L</w:t>
      </w:r>
      <w:r w:rsidRPr="009A5D3E">
        <w:rPr>
          <w:sz w:val="23"/>
          <w:szCs w:val="23"/>
        </w:rPr>
        <w:t>., Leong, J. (2013). Faculty and students benefit hotel guests: A Service-learning field study. Eng</w:t>
      </w:r>
      <w:r w:rsidR="00B53EC4" w:rsidRPr="009A5D3E">
        <w:rPr>
          <w:sz w:val="23"/>
          <w:szCs w:val="23"/>
        </w:rPr>
        <w:t xml:space="preserve">agement Scholarship Consortium </w:t>
      </w:r>
      <w:r w:rsidRPr="009A5D3E">
        <w:rPr>
          <w:sz w:val="23"/>
          <w:szCs w:val="23"/>
        </w:rPr>
        <w:t>Annual Conference, Amarillo, TX, October.</w:t>
      </w:r>
    </w:p>
    <w:p w14:paraId="7FAEF158" w14:textId="77777777" w:rsidR="008D305B" w:rsidRPr="009A5D3E" w:rsidRDefault="008D305B" w:rsidP="00451D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/>
        <w:rPr>
          <w:b/>
          <w:sz w:val="23"/>
          <w:szCs w:val="23"/>
        </w:rPr>
      </w:pPr>
    </w:p>
    <w:p w14:paraId="529FD1E0" w14:textId="030ABDA0" w:rsidR="00451D7A" w:rsidRPr="009A5D3E" w:rsidRDefault="00451D7A" w:rsidP="00451D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/>
        <w:rPr>
          <w:sz w:val="23"/>
          <w:szCs w:val="23"/>
        </w:rPr>
      </w:pPr>
      <w:r w:rsidRPr="009A5D3E">
        <w:rPr>
          <w:sz w:val="23"/>
          <w:szCs w:val="23"/>
        </w:rPr>
        <w:t xml:space="preserve">Hebert, P., Chung, Y., </w:t>
      </w:r>
      <w:r w:rsidRPr="009A5D3E">
        <w:rPr>
          <w:b/>
          <w:sz w:val="23"/>
          <w:szCs w:val="23"/>
        </w:rPr>
        <w:t>Slevitch, L</w:t>
      </w:r>
      <w:r w:rsidRPr="009A5D3E">
        <w:rPr>
          <w:sz w:val="23"/>
          <w:szCs w:val="23"/>
        </w:rPr>
        <w:t xml:space="preserve">., Leong, J., </w:t>
      </w:r>
      <w:r w:rsidR="008D305B" w:rsidRPr="009A5D3E">
        <w:rPr>
          <w:sz w:val="23"/>
          <w:szCs w:val="23"/>
        </w:rPr>
        <w:t xml:space="preserve">&amp; </w:t>
      </w:r>
      <w:proofErr w:type="spellStart"/>
      <w:r w:rsidRPr="009A5D3E">
        <w:rPr>
          <w:sz w:val="23"/>
          <w:szCs w:val="23"/>
        </w:rPr>
        <w:t>Im</w:t>
      </w:r>
      <w:proofErr w:type="spellEnd"/>
      <w:r w:rsidRPr="009A5D3E">
        <w:rPr>
          <w:sz w:val="23"/>
          <w:szCs w:val="23"/>
        </w:rPr>
        <w:t>, J. Y.</w:t>
      </w:r>
      <w:r w:rsidR="009A5D3E">
        <w:rPr>
          <w:sz w:val="23"/>
          <w:szCs w:val="23"/>
        </w:rPr>
        <w:t xml:space="preserve"> </w:t>
      </w:r>
      <w:r w:rsidRPr="009A5D3E">
        <w:rPr>
          <w:sz w:val="23"/>
          <w:szCs w:val="23"/>
        </w:rPr>
        <w:t>(2013). “</w:t>
      </w:r>
      <w:r w:rsidRPr="009A5D3E">
        <w:rPr>
          <w:bCs/>
          <w:sz w:val="23"/>
          <w:szCs w:val="23"/>
        </w:rPr>
        <w:t>Empirical</w:t>
      </w:r>
      <w:r w:rsidRPr="009A5D3E">
        <w:rPr>
          <w:sz w:val="23"/>
          <w:szCs w:val="23"/>
        </w:rPr>
        <w:t xml:space="preserve"> </w:t>
      </w:r>
      <w:r w:rsidRPr="009A5D3E">
        <w:rPr>
          <w:bCs/>
          <w:sz w:val="23"/>
          <w:szCs w:val="23"/>
        </w:rPr>
        <w:t>Case Studies of Exterior Lighting:  Exposing Gaps between Hotel Industry   Recommendations and Real World Practices”, Oklahoma Association of Family and Consumer Sciences (OAFCS) Conference, Ada, Oklahoma, February 28 – March 1, 2013.</w:t>
      </w:r>
    </w:p>
    <w:p w14:paraId="36F10788" w14:textId="004C01DB" w:rsidR="00B56115" w:rsidRPr="009A5D3E" w:rsidRDefault="00B56115" w:rsidP="006D10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810"/>
        <w:rPr>
          <w:sz w:val="23"/>
          <w:szCs w:val="23"/>
        </w:rPr>
      </w:pPr>
      <w:r w:rsidRPr="009A5D3E">
        <w:rPr>
          <w:sz w:val="23"/>
          <w:szCs w:val="23"/>
        </w:rPr>
        <w:tab/>
      </w:r>
      <w:r w:rsidRPr="009A5D3E">
        <w:rPr>
          <w:sz w:val="23"/>
          <w:szCs w:val="23"/>
        </w:rPr>
        <w:tab/>
      </w:r>
    </w:p>
    <w:p w14:paraId="57BABFA7" w14:textId="7F9F5DCC" w:rsidR="00B56115" w:rsidRPr="009A5D3E" w:rsidRDefault="00B56115" w:rsidP="006D10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810"/>
        <w:rPr>
          <w:sz w:val="23"/>
          <w:szCs w:val="23"/>
        </w:rPr>
      </w:pPr>
      <w:r w:rsidRPr="009A5D3E">
        <w:rPr>
          <w:sz w:val="23"/>
          <w:szCs w:val="23"/>
        </w:rPr>
        <w:tab/>
      </w:r>
      <w:r w:rsidRPr="009A5D3E">
        <w:rPr>
          <w:sz w:val="23"/>
          <w:szCs w:val="23"/>
        </w:rPr>
        <w:tab/>
      </w:r>
      <w:proofErr w:type="spellStart"/>
      <w:r w:rsidRPr="009A5D3E">
        <w:rPr>
          <w:sz w:val="23"/>
          <w:szCs w:val="23"/>
        </w:rPr>
        <w:t>Aluri</w:t>
      </w:r>
      <w:proofErr w:type="spellEnd"/>
      <w:r w:rsidRPr="009A5D3E">
        <w:rPr>
          <w:sz w:val="23"/>
          <w:szCs w:val="23"/>
        </w:rPr>
        <w:t xml:space="preserve">, A.* &amp; </w:t>
      </w:r>
      <w:r w:rsidRPr="009A5D3E">
        <w:rPr>
          <w:b/>
          <w:sz w:val="23"/>
          <w:szCs w:val="23"/>
        </w:rPr>
        <w:t>Slevitch., L</w:t>
      </w:r>
      <w:r w:rsidRPr="009A5D3E">
        <w:rPr>
          <w:sz w:val="23"/>
          <w:szCs w:val="23"/>
        </w:rPr>
        <w:t xml:space="preserve"> (2013). The influence of </w:t>
      </w:r>
      <w:r w:rsidR="006E743B" w:rsidRPr="009A5D3E">
        <w:rPr>
          <w:sz w:val="23"/>
          <w:szCs w:val="23"/>
        </w:rPr>
        <w:t>embedded social media channels on hotel website. International Hospitality Information Technology Association Annual</w:t>
      </w:r>
      <w:r w:rsidR="008334C0" w:rsidRPr="009A5D3E">
        <w:rPr>
          <w:sz w:val="23"/>
          <w:szCs w:val="23"/>
        </w:rPr>
        <w:t xml:space="preserve"> </w:t>
      </w:r>
      <w:r w:rsidR="006E743B" w:rsidRPr="009A5D3E">
        <w:rPr>
          <w:sz w:val="23"/>
          <w:szCs w:val="23"/>
        </w:rPr>
        <w:t xml:space="preserve">Conference, </w:t>
      </w:r>
      <w:r w:rsidR="008334C0" w:rsidRPr="009A5D3E">
        <w:rPr>
          <w:sz w:val="23"/>
          <w:szCs w:val="23"/>
        </w:rPr>
        <w:t>Minneapolis, MN, June.</w:t>
      </w:r>
    </w:p>
    <w:p w14:paraId="424E0212" w14:textId="77777777" w:rsidR="00614DEB" w:rsidRPr="00435DD0" w:rsidRDefault="00614DEB" w:rsidP="006D10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810"/>
        <w:rPr>
          <w:sz w:val="22"/>
          <w:szCs w:val="22"/>
        </w:rPr>
      </w:pPr>
    </w:p>
    <w:p w14:paraId="7BFAAFFA" w14:textId="77777777" w:rsidR="006D10B0" w:rsidRPr="009A5D3E" w:rsidRDefault="006D10B0" w:rsidP="006D10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810"/>
        <w:rPr>
          <w:sz w:val="23"/>
          <w:szCs w:val="23"/>
        </w:rPr>
      </w:pPr>
      <w:r w:rsidRPr="0008378E">
        <w:rPr>
          <w:sz w:val="23"/>
          <w:szCs w:val="23"/>
        </w:rPr>
        <w:t>2012</w:t>
      </w:r>
      <w:r w:rsidRPr="00435DD0">
        <w:rPr>
          <w:sz w:val="22"/>
          <w:szCs w:val="22"/>
        </w:rPr>
        <w:t xml:space="preserve">     </w:t>
      </w:r>
      <w:r w:rsidRPr="00435DD0">
        <w:rPr>
          <w:sz w:val="22"/>
          <w:szCs w:val="22"/>
        </w:rPr>
        <w:tab/>
      </w:r>
      <w:r w:rsidRPr="009A5D3E">
        <w:rPr>
          <w:b/>
          <w:sz w:val="23"/>
          <w:szCs w:val="23"/>
        </w:rPr>
        <w:t>Slevitch, L.</w:t>
      </w:r>
      <w:r w:rsidRPr="009A5D3E">
        <w:rPr>
          <w:sz w:val="23"/>
          <w:szCs w:val="23"/>
        </w:rPr>
        <w:t xml:space="preserve"> (2012). How to keep customers and CFOs happy: Application of Kano’s Model in travel and tourism industry</w:t>
      </w:r>
      <w:r w:rsidRPr="009A5D3E">
        <w:rPr>
          <w:i/>
          <w:sz w:val="23"/>
          <w:szCs w:val="23"/>
        </w:rPr>
        <w:t xml:space="preserve">. </w:t>
      </w:r>
      <w:r w:rsidRPr="009A5D3E">
        <w:rPr>
          <w:sz w:val="23"/>
          <w:szCs w:val="23"/>
        </w:rPr>
        <w:t xml:space="preserve"> International Society of Tourism and Travel Educator's Annual Conference, Freiburg, Germany 2012.</w:t>
      </w:r>
    </w:p>
    <w:p w14:paraId="5B3DFBA3" w14:textId="77777777" w:rsidR="006D10B0" w:rsidRPr="00435DD0" w:rsidRDefault="006D10B0" w:rsidP="006D10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810"/>
        <w:rPr>
          <w:sz w:val="22"/>
          <w:szCs w:val="22"/>
        </w:rPr>
      </w:pPr>
    </w:p>
    <w:p w14:paraId="73EB72C1" w14:textId="77777777" w:rsidR="006D10B0" w:rsidRPr="009A5D3E" w:rsidRDefault="006D10B0" w:rsidP="006D10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810"/>
        <w:rPr>
          <w:sz w:val="23"/>
          <w:szCs w:val="23"/>
        </w:rPr>
      </w:pPr>
      <w:r w:rsidRPr="0008378E">
        <w:rPr>
          <w:sz w:val="23"/>
          <w:szCs w:val="23"/>
        </w:rPr>
        <w:t>2011</w:t>
      </w:r>
      <w:r w:rsidRPr="00435DD0">
        <w:rPr>
          <w:sz w:val="22"/>
          <w:szCs w:val="22"/>
        </w:rPr>
        <w:t xml:space="preserve">     </w:t>
      </w:r>
      <w:r w:rsidRPr="00435DD0">
        <w:rPr>
          <w:sz w:val="22"/>
          <w:szCs w:val="22"/>
        </w:rPr>
        <w:tab/>
      </w:r>
      <w:r w:rsidRPr="009A5D3E">
        <w:rPr>
          <w:b/>
          <w:sz w:val="23"/>
          <w:szCs w:val="23"/>
        </w:rPr>
        <w:t>Slevitch, L</w:t>
      </w:r>
      <w:r w:rsidRPr="009A5D3E">
        <w:rPr>
          <w:sz w:val="23"/>
          <w:szCs w:val="23"/>
        </w:rPr>
        <w:t xml:space="preserve">, &amp; Asatryan, V. (2011). </w:t>
      </w:r>
      <w:r w:rsidRPr="009A5D3E">
        <w:rPr>
          <w:rStyle w:val="bf"/>
          <w:sz w:val="23"/>
          <w:szCs w:val="23"/>
        </w:rPr>
        <w:t xml:space="preserve">Effects of Psychological Ownership on students’ </w:t>
      </w:r>
      <w:r w:rsidRPr="009A5D3E">
        <w:rPr>
          <w:rStyle w:val="bf"/>
          <w:sz w:val="23"/>
          <w:szCs w:val="23"/>
        </w:rPr>
        <w:lastRenderedPageBreak/>
        <w:t>commitment and satisfaction</w:t>
      </w:r>
      <w:r w:rsidRPr="009A5D3E">
        <w:rPr>
          <w:i/>
          <w:sz w:val="23"/>
          <w:szCs w:val="23"/>
        </w:rPr>
        <w:t xml:space="preserve">. </w:t>
      </w:r>
      <w:r w:rsidRPr="009A5D3E">
        <w:rPr>
          <w:sz w:val="23"/>
          <w:szCs w:val="23"/>
        </w:rPr>
        <w:t xml:space="preserve"> International Society of Tourism and Travel Educator's Annual Conference, Miami, October 2011.</w:t>
      </w:r>
    </w:p>
    <w:p w14:paraId="2A9E4E73" w14:textId="77777777" w:rsidR="006D10B0" w:rsidRPr="009A5D3E" w:rsidRDefault="006D10B0" w:rsidP="006D10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810"/>
        <w:rPr>
          <w:sz w:val="23"/>
          <w:szCs w:val="23"/>
        </w:rPr>
      </w:pPr>
    </w:p>
    <w:p w14:paraId="163460D4" w14:textId="050D59AD" w:rsidR="006D10B0" w:rsidRPr="009A5D3E" w:rsidRDefault="006D10B0" w:rsidP="00F739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810"/>
        <w:rPr>
          <w:sz w:val="23"/>
          <w:szCs w:val="23"/>
        </w:rPr>
      </w:pPr>
      <w:r w:rsidRPr="009A5D3E">
        <w:rPr>
          <w:sz w:val="23"/>
          <w:szCs w:val="23"/>
        </w:rPr>
        <w:tab/>
      </w:r>
      <w:r w:rsidRPr="009A5D3E">
        <w:rPr>
          <w:sz w:val="23"/>
          <w:szCs w:val="23"/>
        </w:rPr>
        <w:tab/>
        <w:t>Ishida, K.</w:t>
      </w:r>
      <w:r w:rsidR="005D1EEA">
        <w:rPr>
          <w:sz w:val="23"/>
          <w:szCs w:val="23"/>
        </w:rPr>
        <w:t>,</w:t>
      </w:r>
      <w:r w:rsidRPr="009A5D3E">
        <w:rPr>
          <w:sz w:val="23"/>
          <w:szCs w:val="23"/>
        </w:rPr>
        <w:t xml:space="preserve"> *&amp; </w:t>
      </w:r>
      <w:r w:rsidRPr="009A5D3E">
        <w:rPr>
          <w:b/>
          <w:sz w:val="23"/>
          <w:szCs w:val="23"/>
        </w:rPr>
        <w:t>Slevitch, L.</w:t>
      </w:r>
      <w:r w:rsidRPr="009A5D3E">
        <w:rPr>
          <w:sz w:val="23"/>
          <w:szCs w:val="23"/>
        </w:rPr>
        <w:t xml:space="preserve"> (2011). The effects of traditional and electronic word-of-mouth on destination image of vacation tourists: A case of Branson, Missouri. Annual European Council on Hotel, Restaurant, and Institutional Education Conference, </w:t>
      </w:r>
      <w:r w:rsidR="008334C0" w:rsidRPr="009A5D3E">
        <w:rPr>
          <w:sz w:val="23"/>
          <w:szCs w:val="23"/>
        </w:rPr>
        <w:t>Dubrovnik, Croatia, October.</w:t>
      </w:r>
    </w:p>
    <w:p w14:paraId="727370B1" w14:textId="77777777" w:rsidR="006D10B0" w:rsidRPr="009A5D3E" w:rsidRDefault="006D10B0" w:rsidP="00F739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810"/>
        <w:rPr>
          <w:sz w:val="23"/>
          <w:szCs w:val="23"/>
        </w:rPr>
      </w:pPr>
    </w:p>
    <w:p w14:paraId="51B721AC" w14:textId="025B5660" w:rsidR="006D10B0" w:rsidRPr="009A5D3E" w:rsidRDefault="006D10B0" w:rsidP="00F739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810"/>
        <w:rPr>
          <w:sz w:val="23"/>
          <w:szCs w:val="23"/>
        </w:rPr>
      </w:pPr>
      <w:r w:rsidRPr="009A5D3E">
        <w:rPr>
          <w:sz w:val="23"/>
          <w:szCs w:val="23"/>
        </w:rPr>
        <w:tab/>
      </w:r>
      <w:r w:rsidRPr="009A5D3E">
        <w:rPr>
          <w:sz w:val="23"/>
          <w:szCs w:val="23"/>
        </w:rPr>
        <w:tab/>
      </w:r>
      <w:proofErr w:type="spellStart"/>
      <w:r w:rsidRPr="009A5D3E">
        <w:rPr>
          <w:sz w:val="23"/>
          <w:szCs w:val="23"/>
        </w:rPr>
        <w:t>Aluri</w:t>
      </w:r>
      <w:proofErr w:type="spellEnd"/>
      <w:r w:rsidRPr="009A5D3E">
        <w:rPr>
          <w:sz w:val="23"/>
          <w:szCs w:val="23"/>
        </w:rPr>
        <w:t>, A.</w:t>
      </w:r>
      <w:r w:rsidR="005D1EEA">
        <w:rPr>
          <w:sz w:val="23"/>
          <w:szCs w:val="23"/>
        </w:rPr>
        <w:t>,</w:t>
      </w:r>
      <w:r w:rsidRPr="009A5D3E">
        <w:rPr>
          <w:sz w:val="23"/>
          <w:szCs w:val="23"/>
        </w:rPr>
        <w:t xml:space="preserve">* &amp; </w:t>
      </w:r>
      <w:r w:rsidRPr="009A5D3E">
        <w:rPr>
          <w:b/>
          <w:sz w:val="23"/>
          <w:szCs w:val="23"/>
        </w:rPr>
        <w:t>Slevitch., L</w:t>
      </w:r>
      <w:r w:rsidRPr="009A5D3E">
        <w:rPr>
          <w:sz w:val="23"/>
          <w:szCs w:val="23"/>
        </w:rPr>
        <w:t xml:space="preserve"> (2011). An exploratory research to formulate the web-customer satisfaction in the context of digital business model, </w:t>
      </w:r>
      <w:r w:rsidRPr="009A5D3E">
        <w:rPr>
          <w:i/>
          <w:iCs/>
          <w:sz w:val="23"/>
          <w:szCs w:val="23"/>
        </w:rPr>
        <w:t>16th Hospitality Graduate Student Research Conference</w:t>
      </w:r>
      <w:r w:rsidRPr="009A5D3E">
        <w:rPr>
          <w:sz w:val="23"/>
          <w:szCs w:val="23"/>
        </w:rPr>
        <w:t>, Houston, TX, January.</w:t>
      </w:r>
    </w:p>
    <w:p w14:paraId="7993A88F" w14:textId="77777777" w:rsidR="006D10B0" w:rsidRPr="009A5D3E" w:rsidRDefault="006D10B0" w:rsidP="00F739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810"/>
        <w:rPr>
          <w:sz w:val="23"/>
          <w:szCs w:val="23"/>
        </w:rPr>
      </w:pPr>
      <w:r w:rsidRPr="009A5D3E">
        <w:rPr>
          <w:sz w:val="23"/>
          <w:szCs w:val="23"/>
        </w:rPr>
        <w:tab/>
        <w:t xml:space="preserve">    </w:t>
      </w:r>
    </w:p>
    <w:p w14:paraId="30B6776D" w14:textId="64A3FE30" w:rsidR="006D10B0" w:rsidRPr="009A5D3E" w:rsidRDefault="006D10B0" w:rsidP="00F739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810"/>
        <w:rPr>
          <w:sz w:val="23"/>
          <w:szCs w:val="23"/>
        </w:rPr>
      </w:pPr>
      <w:r w:rsidRPr="009A5D3E">
        <w:rPr>
          <w:sz w:val="23"/>
          <w:szCs w:val="23"/>
        </w:rPr>
        <w:tab/>
      </w:r>
      <w:r w:rsidRPr="009A5D3E">
        <w:rPr>
          <w:sz w:val="23"/>
          <w:szCs w:val="23"/>
        </w:rPr>
        <w:tab/>
        <w:t>Legg M.</w:t>
      </w:r>
      <w:r w:rsidR="005D1EEA">
        <w:rPr>
          <w:sz w:val="23"/>
          <w:szCs w:val="23"/>
        </w:rPr>
        <w:t>,</w:t>
      </w:r>
      <w:r w:rsidRPr="009A5D3E">
        <w:rPr>
          <w:sz w:val="23"/>
          <w:szCs w:val="23"/>
        </w:rPr>
        <w:t xml:space="preserve">* &amp; </w:t>
      </w:r>
      <w:r w:rsidRPr="009A5D3E">
        <w:rPr>
          <w:b/>
          <w:sz w:val="23"/>
          <w:szCs w:val="23"/>
        </w:rPr>
        <w:t>Slevitch, L.</w:t>
      </w:r>
      <w:r w:rsidRPr="009A5D3E">
        <w:rPr>
          <w:sz w:val="23"/>
          <w:szCs w:val="23"/>
        </w:rPr>
        <w:t xml:space="preserve"> (2011). </w:t>
      </w:r>
      <w:r w:rsidRPr="009A5D3E">
        <w:rPr>
          <w:color w:val="222222"/>
          <w:sz w:val="23"/>
          <w:szCs w:val="23"/>
        </w:rPr>
        <w:t xml:space="preserve">Using Survival Modeling for turn-time predictions in foodservice settings. </w:t>
      </w:r>
      <w:r w:rsidRPr="009A5D3E">
        <w:rPr>
          <w:i/>
          <w:iCs/>
          <w:sz w:val="23"/>
          <w:szCs w:val="23"/>
        </w:rPr>
        <w:t>16th Hospitality Graduate Student Research Conference</w:t>
      </w:r>
      <w:r w:rsidRPr="009A5D3E">
        <w:rPr>
          <w:sz w:val="23"/>
          <w:szCs w:val="23"/>
        </w:rPr>
        <w:t>, Houston, TX, January.</w:t>
      </w:r>
    </w:p>
    <w:p w14:paraId="631065A4" w14:textId="6B3FAEC4" w:rsidR="006D10B0" w:rsidRPr="00435DD0" w:rsidRDefault="006D10B0" w:rsidP="006D10B0">
      <w:pPr>
        <w:pStyle w:val="NormalWeb"/>
        <w:ind w:left="720" w:hanging="720"/>
        <w:rPr>
          <w:rFonts w:eastAsia="Batang"/>
          <w:sz w:val="23"/>
          <w:szCs w:val="23"/>
          <w:lang w:eastAsia="ko-KR"/>
        </w:rPr>
      </w:pPr>
      <w:r w:rsidRPr="00435DD0">
        <w:rPr>
          <w:color w:val="000000"/>
          <w:sz w:val="23"/>
          <w:szCs w:val="23"/>
        </w:rPr>
        <w:t xml:space="preserve">2010    </w:t>
      </w:r>
      <w:r w:rsidRPr="00435DD0">
        <w:rPr>
          <w:sz w:val="23"/>
          <w:szCs w:val="23"/>
        </w:rPr>
        <w:t>Legg, M.</w:t>
      </w:r>
      <w:r w:rsidR="005D1EEA">
        <w:rPr>
          <w:sz w:val="23"/>
          <w:szCs w:val="23"/>
        </w:rPr>
        <w:t>,</w:t>
      </w:r>
      <w:r w:rsidRPr="00435DD0">
        <w:rPr>
          <w:sz w:val="23"/>
          <w:szCs w:val="23"/>
        </w:rPr>
        <w:t xml:space="preserve">* Tang, H., </w:t>
      </w:r>
      <w:r w:rsidRPr="00435DD0">
        <w:rPr>
          <w:color w:val="000000"/>
          <w:sz w:val="23"/>
          <w:szCs w:val="23"/>
        </w:rPr>
        <w:t xml:space="preserve">&amp; </w:t>
      </w:r>
      <w:r w:rsidRPr="00435DD0">
        <w:rPr>
          <w:b/>
          <w:color w:val="000000"/>
          <w:sz w:val="23"/>
          <w:szCs w:val="23"/>
        </w:rPr>
        <w:t>Slevitch, L</w:t>
      </w:r>
      <w:r w:rsidRPr="00435DD0">
        <w:rPr>
          <w:color w:val="000000"/>
          <w:sz w:val="23"/>
          <w:szCs w:val="23"/>
        </w:rPr>
        <w:t>. (2010).</w:t>
      </w:r>
      <w:r w:rsidRPr="00435DD0">
        <w:rPr>
          <w:sz w:val="23"/>
          <w:szCs w:val="23"/>
        </w:rPr>
        <w:t xml:space="preserve"> Does political ideology play a role in destination choice? 15th Annual Graduate Education and Graduate Student Research Conference in Hospitality and Tourism, </w:t>
      </w:r>
      <w:r w:rsidRPr="00435DD0">
        <w:rPr>
          <w:rFonts w:eastAsia="Batang"/>
          <w:sz w:val="23"/>
          <w:szCs w:val="23"/>
          <w:lang w:eastAsia="ko-KR"/>
        </w:rPr>
        <w:t>Washington, D.C., January 2010.</w:t>
      </w:r>
    </w:p>
    <w:p w14:paraId="071824A4" w14:textId="4CAC1890" w:rsidR="006D10B0" w:rsidRPr="00435DD0" w:rsidRDefault="006D10B0" w:rsidP="006D10B0">
      <w:pPr>
        <w:pStyle w:val="NormalWeb"/>
        <w:ind w:left="720" w:hanging="720"/>
        <w:rPr>
          <w:sz w:val="23"/>
          <w:szCs w:val="23"/>
        </w:rPr>
      </w:pPr>
      <w:r w:rsidRPr="00435DD0">
        <w:rPr>
          <w:color w:val="000000"/>
          <w:sz w:val="23"/>
          <w:szCs w:val="23"/>
        </w:rPr>
        <w:tab/>
        <w:t>Kim, J.</w:t>
      </w:r>
      <w:r w:rsidR="005D1EEA">
        <w:rPr>
          <w:color w:val="000000"/>
          <w:sz w:val="23"/>
          <w:szCs w:val="23"/>
        </w:rPr>
        <w:t>,</w:t>
      </w:r>
      <w:r w:rsidRPr="00435DD0">
        <w:rPr>
          <w:color w:val="000000"/>
          <w:sz w:val="23"/>
          <w:szCs w:val="23"/>
        </w:rPr>
        <w:t xml:space="preserve">* &amp; </w:t>
      </w:r>
      <w:r w:rsidRPr="00435DD0">
        <w:rPr>
          <w:b/>
          <w:color w:val="000000"/>
          <w:sz w:val="23"/>
          <w:szCs w:val="23"/>
        </w:rPr>
        <w:t>Slevitch, L</w:t>
      </w:r>
      <w:r w:rsidRPr="00435DD0">
        <w:rPr>
          <w:color w:val="000000"/>
          <w:sz w:val="23"/>
          <w:szCs w:val="23"/>
        </w:rPr>
        <w:t>. (2010).</w:t>
      </w:r>
      <w:r w:rsidRPr="00435DD0"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Motivational and behavioral profile of e</w:t>
      </w:r>
      <w:r w:rsidRPr="00435DD0">
        <w:rPr>
          <w:sz w:val="23"/>
          <w:szCs w:val="23"/>
        </w:rPr>
        <w:t>cotourists in South Korea</w:t>
      </w:r>
      <w:r>
        <w:rPr>
          <w:sz w:val="23"/>
          <w:szCs w:val="23"/>
        </w:rPr>
        <w:t>.</w:t>
      </w:r>
      <w:r w:rsidRPr="00435DD0">
        <w:rPr>
          <w:sz w:val="23"/>
          <w:szCs w:val="23"/>
        </w:rPr>
        <w:t xml:space="preserve"> International Society of Tourism and Travel Educator's Annual Conference, Los Angeles, October 2010</w:t>
      </w:r>
      <w:r w:rsidR="009A5D3E">
        <w:rPr>
          <w:sz w:val="23"/>
          <w:szCs w:val="23"/>
        </w:rPr>
        <w:t>.</w:t>
      </w:r>
    </w:p>
    <w:p w14:paraId="444255CF" w14:textId="77777777" w:rsidR="006D10B0" w:rsidRPr="00435DD0" w:rsidRDefault="006D10B0" w:rsidP="006D10B0">
      <w:pPr>
        <w:pStyle w:val="BodyTextIndent"/>
        <w:ind w:left="720" w:hanging="720"/>
        <w:rPr>
          <w:b w:val="0"/>
          <w:color w:val="000000"/>
          <w:sz w:val="23"/>
          <w:szCs w:val="23"/>
        </w:rPr>
      </w:pPr>
      <w:r w:rsidRPr="00435DD0">
        <w:rPr>
          <w:b w:val="0"/>
          <w:sz w:val="23"/>
          <w:szCs w:val="23"/>
        </w:rPr>
        <w:t xml:space="preserve">2009    </w:t>
      </w:r>
      <w:r w:rsidRPr="00435DD0">
        <w:rPr>
          <w:sz w:val="23"/>
          <w:szCs w:val="23"/>
        </w:rPr>
        <w:t>Slevitch, L</w:t>
      </w:r>
      <w:r w:rsidRPr="00435DD0">
        <w:rPr>
          <w:b w:val="0"/>
          <w:color w:val="000000"/>
          <w:sz w:val="23"/>
          <w:szCs w:val="23"/>
        </w:rPr>
        <w:t>., Tang, H., Scott-</w:t>
      </w:r>
      <w:proofErr w:type="spellStart"/>
      <w:r w:rsidRPr="00435DD0">
        <w:rPr>
          <w:b w:val="0"/>
          <w:color w:val="000000"/>
          <w:sz w:val="23"/>
          <w:szCs w:val="23"/>
        </w:rPr>
        <w:t>Halsell</w:t>
      </w:r>
      <w:proofErr w:type="spellEnd"/>
      <w:r w:rsidRPr="00435DD0">
        <w:rPr>
          <w:b w:val="0"/>
          <w:color w:val="000000"/>
          <w:sz w:val="23"/>
          <w:szCs w:val="23"/>
        </w:rPr>
        <w:t xml:space="preserve">, S., &amp; </w:t>
      </w:r>
      <w:proofErr w:type="spellStart"/>
      <w:r w:rsidRPr="00435DD0">
        <w:rPr>
          <w:b w:val="0"/>
          <w:color w:val="000000"/>
          <w:sz w:val="23"/>
          <w:szCs w:val="23"/>
        </w:rPr>
        <w:t>Njite</w:t>
      </w:r>
      <w:proofErr w:type="spellEnd"/>
      <w:r w:rsidRPr="00435DD0">
        <w:rPr>
          <w:b w:val="0"/>
          <w:color w:val="000000"/>
          <w:sz w:val="23"/>
          <w:szCs w:val="23"/>
        </w:rPr>
        <w:t>, D.</w:t>
      </w:r>
      <w:r w:rsidRPr="00435DD0">
        <w:rPr>
          <w:sz w:val="23"/>
          <w:szCs w:val="23"/>
        </w:rPr>
        <w:t xml:space="preserve"> </w:t>
      </w:r>
      <w:r w:rsidRPr="00435DD0">
        <w:rPr>
          <w:b w:val="0"/>
          <w:sz w:val="23"/>
          <w:szCs w:val="23"/>
        </w:rPr>
        <w:t>(2009)</w:t>
      </w:r>
      <w:r w:rsidRPr="00435DD0">
        <w:rPr>
          <w:sz w:val="23"/>
          <w:szCs w:val="23"/>
        </w:rPr>
        <w:t xml:space="preserve"> </w:t>
      </w:r>
      <w:r w:rsidRPr="00435DD0">
        <w:rPr>
          <w:b w:val="0"/>
          <w:sz w:val="23"/>
          <w:szCs w:val="23"/>
        </w:rPr>
        <w:t>New perspective on customer satisfaction drivers: application of Kano’s model in the lodging industry. Annual European Council on Hotel, Restaurant, and Institutional Education Conference</w:t>
      </w:r>
      <w:r w:rsidRPr="00435DD0">
        <w:rPr>
          <w:b w:val="0"/>
          <w:i/>
          <w:sz w:val="23"/>
          <w:szCs w:val="23"/>
        </w:rPr>
        <w:t xml:space="preserve">, </w:t>
      </w:r>
      <w:r w:rsidRPr="00435DD0">
        <w:rPr>
          <w:b w:val="0"/>
          <w:sz w:val="23"/>
          <w:szCs w:val="23"/>
        </w:rPr>
        <w:t>Helsinki, Finland, October 2009.</w:t>
      </w:r>
    </w:p>
    <w:p w14:paraId="3FE2C2D0" w14:textId="77777777" w:rsidR="006D10B0" w:rsidRPr="00435DD0" w:rsidRDefault="006D10B0" w:rsidP="006D10B0">
      <w:pPr>
        <w:pStyle w:val="BodyTextIndent"/>
        <w:ind w:left="720" w:firstLine="0"/>
        <w:rPr>
          <w:b w:val="0"/>
          <w:color w:val="000000"/>
          <w:sz w:val="23"/>
          <w:szCs w:val="23"/>
        </w:rPr>
      </w:pPr>
    </w:p>
    <w:p w14:paraId="79586C84" w14:textId="77777777" w:rsidR="006D10B0" w:rsidRPr="00435DD0" w:rsidRDefault="006D10B0" w:rsidP="006D10B0">
      <w:pPr>
        <w:pStyle w:val="BodyTextIndent"/>
        <w:ind w:left="720" w:hanging="720"/>
        <w:rPr>
          <w:b w:val="0"/>
          <w:sz w:val="23"/>
          <w:szCs w:val="23"/>
        </w:rPr>
      </w:pPr>
      <w:r w:rsidRPr="00435DD0">
        <w:rPr>
          <w:b w:val="0"/>
          <w:sz w:val="23"/>
          <w:szCs w:val="23"/>
        </w:rPr>
        <w:t xml:space="preserve">2008   </w:t>
      </w:r>
      <w:r w:rsidRPr="00435DD0">
        <w:rPr>
          <w:sz w:val="23"/>
          <w:szCs w:val="23"/>
        </w:rPr>
        <w:t xml:space="preserve"> Slevitch, L.,</w:t>
      </w:r>
      <w:r w:rsidRPr="00435DD0">
        <w:rPr>
          <w:b w:val="0"/>
          <w:sz w:val="23"/>
          <w:szCs w:val="23"/>
        </w:rPr>
        <w:t xml:space="preserve"> Ravichandran, A., &amp; </w:t>
      </w:r>
      <w:proofErr w:type="spellStart"/>
      <w:r w:rsidRPr="00435DD0">
        <w:rPr>
          <w:b w:val="0"/>
          <w:sz w:val="23"/>
          <w:szCs w:val="23"/>
        </w:rPr>
        <w:t>Njite</w:t>
      </w:r>
      <w:proofErr w:type="spellEnd"/>
      <w:r w:rsidRPr="00435DD0">
        <w:rPr>
          <w:b w:val="0"/>
          <w:sz w:val="23"/>
          <w:szCs w:val="23"/>
        </w:rPr>
        <w:t xml:space="preserve">, D. (2008). </w:t>
      </w:r>
      <w:r w:rsidRPr="00435DD0">
        <w:rPr>
          <w:rStyle w:val="bf"/>
          <w:b w:val="0"/>
          <w:sz w:val="23"/>
          <w:szCs w:val="23"/>
        </w:rPr>
        <w:t>Environmentally-friendly practices in the U.S. lodging industry: Hotels’ profiling and segmentation</w:t>
      </w:r>
      <w:r w:rsidRPr="00435DD0">
        <w:rPr>
          <w:b w:val="0"/>
          <w:i/>
          <w:sz w:val="23"/>
          <w:szCs w:val="23"/>
        </w:rPr>
        <w:t xml:space="preserve">. </w:t>
      </w:r>
      <w:r w:rsidRPr="00435DD0">
        <w:rPr>
          <w:b w:val="0"/>
          <w:sz w:val="23"/>
          <w:szCs w:val="23"/>
        </w:rPr>
        <w:t xml:space="preserve"> International Society of Tourism and Travel Educator's Annual Conference, Dublin, Ireland, October 2008.</w:t>
      </w:r>
    </w:p>
    <w:p w14:paraId="504804AE" w14:textId="77777777" w:rsidR="006D10B0" w:rsidRPr="00435DD0" w:rsidRDefault="006D10B0" w:rsidP="006D10B0">
      <w:pPr>
        <w:pStyle w:val="BodyTextIndent"/>
        <w:ind w:left="720" w:firstLine="0"/>
        <w:rPr>
          <w:sz w:val="23"/>
          <w:szCs w:val="23"/>
        </w:rPr>
      </w:pPr>
    </w:p>
    <w:p w14:paraId="75E86372" w14:textId="77777777" w:rsidR="006D10B0" w:rsidRPr="00435DD0" w:rsidRDefault="006D10B0" w:rsidP="006D10B0">
      <w:pPr>
        <w:pStyle w:val="BodyTextIndent"/>
        <w:ind w:left="720" w:firstLine="0"/>
        <w:rPr>
          <w:b w:val="0"/>
          <w:color w:val="000000"/>
          <w:sz w:val="23"/>
          <w:szCs w:val="23"/>
        </w:rPr>
      </w:pPr>
      <w:r w:rsidRPr="00435DD0">
        <w:rPr>
          <w:sz w:val="23"/>
          <w:szCs w:val="23"/>
        </w:rPr>
        <w:t>Slevitch, L</w:t>
      </w:r>
      <w:r w:rsidRPr="00435DD0">
        <w:rPr>
          <w:b w:val="0"/>
          <w:sz w:val="23"/>
          <w:szCs w:val="23"/>
        </w:rPr>
        <w:t>., &amp; Oh, H. (2008). Relationship between attribute performance and customer satisfaction: A new perspective. International Society of Tourism and Travel Educator's Annual Conference, Dublin, Ireland, October 2008.</w:t>
      </w:r>
    </w:p>
    <w:p w14:paraId="6F3BFD41" w14:textId="77777777" w:rsidR="006D10B0" w:rsidRPr="00435DD0" w:rsidRDefault="006D10B0" w:rsidP="006D10B0">
      <w:pPr>
        <w:autoSpaceDE w:val="0"/>
        <w:autoSpaceDN w:val="0"/>
        <w:adjustRightInd w:val="0"/>
        <w:rPr>
          <w:i/>
          <w:sz w:val="23"/>
          <w:szCs w:val="23"/>
        </w:rPr>
      </w:pPr>
    </w:p>
    <w:p w14:paraId="6B6F95BB" w14:textId="77777777" w:rsidR="006D10B0" w:rsidRPr="00435DD0" w:rsidRDefault="006D10B0" w:rsidP="006D10B0">
      <w:pPr>
        <w:autoSpaceDE w:val="0"/>
        <w:autoSpaceDN w:val="0"/>
        <w:adjustRightInd w:val="0"/>
        <w:ind w:left="720"/>
        <w:rPr>
          <w:sz w:val="23"/>
          <w:szCs w:val="23"/>
        </w:rPr>
      </w:pPr>
      <w:r w:rsidRPr="00435DD0">
        <w:rPr>
          <w:sz w:val="23"/>
          <w:szCs w:val="23"/>
        </w:rPr>
        <w:t xml:space="preserve">Lee, S.*, </w:t>
      </w:r>
      <w:r w:rsidRPr="00435DD0">
        <w:rPr>
          <w:b/>
          <w:sz w:val="23"/>
          <w:szCs w:val="23"/>
        </w:rPr>
        <w:t>Slevitch, L</w:t>
      </w:r>
      <w:r w:rsidRPr="00435DD0">
        <w:rPr>
          <w:sz w:val="23"/>
          <w:szCs w:val="23"/>
        </w:rPr>
        <w:t>. &amp; Ghiselli, R. (2008). An empirical study of international teaching assistants in the U.S.: How hospitality programs prepare their Ph.D. students to become future educators.13th Annual Graduate Education and Graduate Student Research Conference in Hospitality and Tourism, Orlando, FL, January 2008.</w:t>
      </w:r>
    </w:p>
    <w:p w14:paraId="32D00F29" w14:textId="77777777" w:rsidR="006D10B0" w:rsidRPr="00435DD0" w:rsidRDefault="006D10B0" w:rsidP="006D10B0">
      <w:pPr>
        <w:pStyle w:val="BodyTextIndent"/>
        <w:ind w:left="720" w:hanging="720"/>
      </w:pPr>
    </w:p>
    <w:p w14:paraId="72E264D8" w14:textId="77777777" w:rsidR="006D10B0" w:rsidRPr="00435DD0" w:rsidRDefault="006D10B0" w:rsidP="006D10B0">
      <w:pPr>
        <w:pStyle w:val="BodyTextIndent"/>
        <w:ind w:left="720" w:hanging="720"/>
        <w:rPr>
          <w:sz w:val="15"/>
        </w:rPr>
      </w:pPr>
      <w:r w:rsidRPr="0008378E">
        <w:rPr>
          <w:b w:val="0"/>
          <w:sz w:val="23"/>
          <w:szCs w:val="23"/>
        </w:rPr>
        <w:t>2007</w:t>
      </w:r>
      <w:r w:rsidRPr="00435DD0">
        <w:t xml:space="preserve">    </w:t>
      </w:r>
      <w:r w:rsidRPr="00435DD0">
        <w:rPr>
          <w:sz w:val="23"/>
        </w:rPr>
        <w:t xml:space="preserve"> Slevitch, L., </w:t>
      </w:r>
      <w:r w:rsidRPr="00435DD0">
        <w:rPr>
          <w:b w:val="0"/>
          <w:sz w:val="23"/>
        </w:rPr>
        <w:t>&amp; Oh, H. (2007). Revisiting Oliver’s attribute satisfaction model. 12</w:t>
      </w:r>
      <w:r w:rsidRPr="00435DD0">
        <w:rPr>
          <w:b w:val="0"/>
          <w:sz w:val="23"/>
          <w:vertAlign w:val="superscript"/>
        </w:rPr>
        <w:t>th</w:t>
      </w:r>
      <w:r w:rsidRPr="00435DD0">
        <w:rPr>
          <w:b w:val="0"/>
          <w:sz w:val="23"/>
        </w:rPr>
        <w:t xml:space="preserve"> Annual Graduate Education and Graduate Student Research Conference in Hospitality and Tourism.  Houston, TX, January 2007.</w:t>
      </w:r>
    </w:p>
    <w:p w14:paraId="7243A136" w14:textId="77777777" w:rsidR="006D10B0" w:rsidRPr="00435DD0" w:rsidRDefault="006D10B0" w:rsidP="006D10B0">
      <w:pPr>
        <w:ind w:left="720" w:hanging="720"/>
        <w:rPr>
          <w:sz w:val="13"/>
        </w:rPr>
      </w:pPr>
    </w:p>
    <w:p w14:paraId="278C8071" w14:textId="77777777" w:rsidR="006D10B0" w:rsidRPr="00435DD0" w:rsidRDefault="006D10B0" w:rsidP="006D10B0">
      <w:pPr>
        <w:ind w:left="720"/>
        <w:rPr>
          <w:sz w:val="23"/>
        </w:rPr>
      </w:pPr>
      <w:r w:rsidRPr="00435DD0">
        <w:rPr>
          <w:b/>
          <w:sz w:val="23"/>
        </w:rPr>
        <w:t>Slevitch, L.</w:t>
      </w:r>
      <w:r w:rsidRPr="00435DD0">
        <w:rPr>
          <w:sz w:val="23"/>
        </w:rPr>
        <w:t xml:space="preserve">, &amp; </w:t>
      </w:r>
      <w:proofErr w:type="spellStart"/>
      <w:r w:rsidRPr="00435DD0">
        <w:rPr>
          <w:sz w:val="23"/>
        </w:rPr>
        <w:t>Paez</w:t>
      </w:r>
      <w:proofErr w:type="spellEnd"/>
      <w:r w:rsidRPr="00435DD0">
        <w:rPr>
          <w:sz w:val="23"/>
        </w:rPr>
        <w:t>, P. (2007). Evaluating customers’ experiences in educational restaurant Settings. 12</w:t>
      </w:r>
      <w:r w:rsidRPr="00435DD0">
        <w:rPr>
          <w:sz w:val="23"/>
          <w:vertAlign w:val="superscript"/>
        </w:rPr>
        <w:t>th</w:t>
      </w:r>
      <w:r w:rsidRPr="00435DD0">
        <w:rPr>
          <w:sz w:val="23"/>
        </w:rPr>
        <w:t xml:space="preserve"> Annual Graduate Education and Graduate Student Research Conference in Hospitality and Tourism.  Houston, TX, January 2007.</w:t>
      </w:r>
    </w:p>
    <w:p w14:paraId="54283136" w14:textId="77777777" w:rsidR="006D10B0" w:rsidRPr="00435DD0" w:rsidRDefault="006D10B0" w:rsidP="006D10B0">
      <w:pPr>
        <w:ind w:left="720" w:hanging="720"/>
        <w:rPr>
          <w:sz w:val="15"/>
        </w:rPr>
      </w:pPr>
    </w:p>
    <w:p w14:paraId="5E776670" w14:textId="36AAA175" w:rsidR="006D10B0" w:rsidRPr="00AE5939" w:rsidRDefault="006D10B0" w:rsidP="00AE5939">
      <w:pPr>
        <w:ind w:left="720" w:hanging="720"/>
        <w:rPr>
          <w:sz w:val="23"/>
        </w:rPr>
      </w:pPr>
      <w:r w:rsidRPr="00435DD0">
        <w:rPr>
          <w:sz w:val="23"/>
        </w:rPr>
        <w:lastRenderedPageBreak/>
        <w:t>2005</w:t>
      </w:r>
      <w:r w:rsidRPr="00435DD0">
        <w:rPr>
          <w:sz w:val="23"/>
        </w:rPr>
        <w:tab/>
        <w:t>S</w:t>
      </w:r>
      <w:r w:rsidRPr="00435DD0">
        <w:rPr>
          <w:b/>
          <w:sz w:val="23"/>
        </w:rPr>
        <w:t>levitch, L.</w:t>
      </w:r>
      <w:r w:rsidRPr="00435DD0">
        <w:rPr>
          <w:sz w:val="23"/>
        </w:rPr>
        <w:t>, &amp; Sharma, A.</w:t>
      </w:r>
      <w:r w:rsidR="009E178B">
        <w:rPr>
          <w:sz w:val="23"/>
        </w:rPr>
        <w:t xml:space="preserve"> </w:t>
      </w:r>
      <w:r w:rsidRPr="00435DD0">
        <w:rPr>
          <w:sz w:val="23"/>
        </w:rPr>
        <w:t>(2005). Management of perceived risk in context of destination choice.  10</w:t>
      </w:r>
      <w:r w:rsidRPr="00435DD0">
        <w:rPr>
          <w:sz w:val="23"/>
          <w:vertAlign w:val="superscript"/>
        </w:rPr>
        <w:t>th</w:t>
      </w:r>
      <w:r w:rsidRPr="00435DD0">
        <w:rPr>
          <w:sz w:val="23"/>
        </w:rPr>
        <w:t xml:space="preserve"> Annual Graduate Education and Graduate Student Research Confere</w:t>
      </w:r>
      <w:r w:rsidR="009A5D3E">
        <w:rPr>
          <w:sz w:val="23"/>
        </w:rPr>
        <w:t>nce in Hospitality and Tourism.</w:t>
      </w:r>
      <w:r w:rsidRPr="00435DD0">
        <w:rPr>
          <w:sz w:val="23"/>
        </w:rPr>
        <w:t xml:space="preserve"> Myrtle Beach, SC, January 2005.</w:t>
      </w:r>
    </w:p>
    <w:p w14:paraId="25A1C7FB" w14:textId="77777777" w:rsidR="006D10B0" w:rsidRPr="00435DD0" w:rsidRDefault="006D10B0" w:rsidP="006D10B0">
      <w:pPr>
        <w:rPr>
          <w:b/>
          <w:sz w:val="26"/>
        </w:rPr>
      </w:pPr>
    </w:p>
    <w:p w14:paraId="4A81B43C" w14:textId="77777777" w:rsidR="006D10B0" w:rsidRPr="00435DD0" w:rsidRDefault="006D10B0" w:rsidP="006D10B0">
      <w:pPr>
        <w:pStyle w:val="BodyTextIndent"/>
        <w:ind w:left="360" w:hanging="360"/>
        <w:rPr>
          <w:b w:val="0"/>
          <w:sz w:val="28"/>
          <w:szCs w:val="28"/>
        </w:rPr>
      </w:pPr>
      <w:r w:rsidRPr="00435DD0">
        <w:rPr>
          <w:sz w:val="28"/>
          <w:szCs w:val="28"/>
          <w:u w:val="single"/>
        </w:rPr>
        <w:t>Research Posters</w:t>
      </w:r>
      <w:r w:rsidRPr="00435DD0">
        <w:rPr>
          <w:sz w:val="28"/>
          <w:szCs w:val="28"/>
        </w:rPr>
        <w:tab/>
      </w:r>
      <w:r w:rsidRPr="00435DD0">
        <w:rPr>
          <w:b w:val="0"/>
          <w:sz w:val="28"/>
          <w:szCs w:val="28"/>
        </w:rPr>
        <w:t>(Refereed)</w:t>
      </w:r>
    </w:p>
    <w:p w14:paraId="74BA208D" w14:textId="77777777" w:rsidR="005D1EEA" w:rsidRDefault="005D1EEA" w:rsidP="00A518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900"/>
        <w:rPr>
          <w:bCs/>
          <w:sz w:val="22"/>
          <w:szCs w:val="22"/>
        </w:rPr>
      </w:pPr>
    </w:p>
    <w:p w14:paraId="0B607896" w14:textId="65CDE2E7" w:rsidR="00FC03CD" w:rsidRPr="00FC03CD" w:rsidRDefault="00FC03CD" w:rsidP="00FC03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810"/>
        <w:rPr>
          <w:bCs/>
          <w:sz w:val="23"/>
          <w:szCs w:val="23"/>
        </w:rPr>
      </w:pPr>
      <w:r>
        <w:rPr>
          <w:bCs/>
          <w:sz w:val="22"/>
          <w:szCs w:val="22"/>
        </w:rPr>
        <w:t xml:space="preserve">2021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C03CD">
        <w:rPr>
          <w:bCs/>
          <w:sz w:val="23"/>
          <w:szCs w:val="23"/>
        </w:rPr>
        <w:t xml:space="preserve">Mejia-Puig, L., Chandrasekera, T., </w:t>
      </w:r>
      <w:r w:rsidRPr="00FC03CD">
        <w:rPr>
          <w:b/>
          <w:sz w:val="23"/>
          <w:szCs w:val="23"/>
        </w:rPr>
        <w:t>Slevitch, L.,</w:t>
      </w:r>
      <w:r w:rsidRPr="00FC03CD">
        <w:rPr>
          <w:bCs/>
          <w:sz w:val="23"/>
          <w:szCs w:val="23"/>
        </w:rPr>
        <w:t xml:space="preserve"> &amp; Korneva, K. Assessing Affect in Interior Hotel Environments Through a Neurophysiological Approach: An Immersive Virtual-Reality Case Study, ANFA’s Symposium, September 2021.</w:t>
      </w:r>
    </w:p>
    <w:p w14:paraId="40CFFB96" w14:textId="0EFEBE2E" w:rsidR="00FC03CD" w:rsidRDefault="00FC03CD" w:rsidP="00FC03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810"/>
        <w:rPr>
          <w:bCs/>
          <w:sz w:val="22"/>
          <w:szCs w:val="22"/>
        </w:rPr>
      </w:pPr>
    </w:p>
    <w:p w14:paraId="644881D2" w14:textId="1E1C5AB1" w:rsidR="00420705" w:rsidRDefault="005D1EEA" w:rsidP="008101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810"/>
        <w:rPr>
          <w:sz w:val="23"/>
          <w:szCs w:val="23"/>
        </w:rPr>
      </w:pPr>
      <w:r>
        <w:rPr>
          <w:bCs/>
          <w:sz w:val="22"/>
          <w:szCs w:val="22"/>
        </w:rPr>
        <w:t xml:space="preserve">2019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420705" w:rsidRPr="001A54DE">
        <w:rPr>
          <w:b/>
          <w:sz w:val="23"/>
          <w:szCs w:val="23"/>
        </w:rPr>
        <w:t>Slevitch, L</w:t>
      </w:r>
      <w:r w:rsidR="00420705" w:rsidRPr="00420705">
        <w:rPr>
          <w:bCs/>
          <w:sz w:val="23"/>
          <w:szCs w:val="23"/>
        </w:rPr>
        <w:t xml:space="preserve">. &amp; Chandrasekera, T. (2019). Virtual Reality visualizations versus traditional visualizations in hotel website settings </w:t>
      </w:r>
      <w:r w:rsidR="00420705">
        <w:rPr>
          <w:bCs/>
          <w:sz w:val="23"/>
          <w:szCs w:val="23"/>
        </w:rPr>
        <w:t>.</w:t>
      </w:r>
      <w:r w:rsidR="00420705" w:rsidRPr="00420705">
        <w:rPr>
          <w:sz w:val="23"/>
          <w:szCs w:val="23"/>
        </w:rPr>
        <w:t>25</w:t>
      </w:r>
      <w:r w:rsidR="00420705" w:rsidRPr="00420705">
        <w:rPr>
          <w:sz w:val="23"/>
          <w:szCs w:val="23"/>
          <w:vertAlign w:val="superscript"/>
        </w:rPr>
        <w:t>th</w:t>
      </w:r>
      <w:r w:rsidR="00420705">
        <w:rPr>
          <w:sz w:val="23"/>
          <w:szCs w:val="23"/>
        </w:rPr>
        <w:t xml:space="preserve"> </w:t>
      </w:r>
      <w:r w:rsidR="00420705" w:rsidRPr="00420705">
        <w:rPr>
          <w:sz w:val="23"/>
          <w:szCs w:val="23"/>
        </w:rPr>
        <w:t>Annual ISTTE Conference, Vancouver, BC, September 2019.</w:t>
      </w:r>
    </w:p>
    <w:p w14:paraId="1C301125" w14:textId="77777777" w:rsidR="00420705" w:rsidRPr="00420705" w:rsidRDefault="00420705" w:rsidP="008101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810"/>
        <w:rPr>
          <w:bCs/>
          <w:sz w:val="23"/>
          <w:szCs w:val="23"/>
        </w:rPr>
      </w:pPr>
    </w:p>
    <w:p w14:paraId="2B815CF0" w14:textId="16671E47" w:rsidR="005D1EEA" w:rsidRDefault="00420705" w:rsidP="008101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810"/>
        <w:rPr>
          <w:sz w:val="23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5D1EEA" w:rsidRPr="009A5D3E">
        <w:rPr>
          <w:bCs/>
          <w:sz w:val="23"/>
          <w:szCs w:val="23"/>
        </w:rPr>
        <w:t>Abuhulaibah, T.,</w:t>
      </w:r>
      <w:r w:rsidR="00810169">
        <w:rPr>
          <w:bCs/>
          <w:sz w:val="23"/>
          <w:szCs w:val="23"/>
        </w:rPr>
        <w:t>*</w:t>
      </w:r>
      <w:r w:rsidR="005D1EEA" w:rsidRPr="009A5D3E">
        <w:rPr>
          <w:bCs/>
          <w:sz w:val="23"/>
          <w:szCs w:val="23"/>
        </w:rPr>
        <w:t xml:space="preserve"> &amp; </w:t>
      </w:r>
      <w:r w:rsidR="005D1EEA" w:rsidRPr="009A5D3E">
        <w:rPr>
          <w:b/>
          <w:bCs/>
          <w:sz w:val="23"/>
          <w:szCs w:val="23"/>
        </w:rPr>
        <w:t>Slevitch, L</w:t>
      </w:r>
      <w:r w:rsidR="005D1EEA" w:rsidRPr="009A5D3E">
        <w:rPr>
          <w:bCs/>
          <w:sz w:val="23"/>
          <w:szCs w:val="23"/>
        </w:rPr>
        <w:t>. (</w:t>
      </w:r>
      <w:r w:rsidR="005D1EEA" w:rsidRPr="005D1EEA">
        <w:rPr>
          <w:bCs/>
          <w:sz w:val="23"/>
          <w:szCs w:val="23"/>
        </w:rPr>
        <w:t>201</w:t>
      </w:r>
      <w:r w:rsidR="005D1EEA">
        <w:rPr>
          <w:bCs/>
          <w:sz w:val="23"/>
          <w:szCs w:val="23"/>
        </w:rPr>
        <w:t>9</w:t>
      </w:r>
      <w:r w:rsidR="005D1EEA" w:rsidRPr="005D1EEA">
        <w:rPr>
          <w:bCs/>
          <w:sz w:val="23"/>
          <w:szCs w:val="23"/>
        </w:rPr>
        <w:t xml:space="preserve">). The Impact of the 4 Dimensions of Complaining Efforts on Hotel Revisit Intentions. </w:t>
      </w:r>
      <w:r w:rsidR="005D1EEA" w:rsidRPr="005D1EEA">
        <w:rPr>
          <w:sz w:val="23"/>
          <w:szCs w:val="23"/>
        </w:rPr>
        <w:t>24</w:t>
      </w:r>
      <w:r w:rsidR="005D1EEA" w:rsidRPr="005D1EEA">
        <w:rPr>
          <w:sz w:val="23"/>
          <w:szCs w:val="23"/>
          <w:vertAlign w:val="superscript"/>
        </w:rPr>
        <w:t>th</w:t>
      </w:r>
      <w:r w:rsidR="005D1EEA" w:rsidRPr="005D1EEA">
        <w:rPr>
          <w:sz w:val="23"/>
          <w:szCs w:val="23"/>
        </w:rPr>
        <w:t xml:space="preserve"> Annual Graduate Education and Graduate Student Research Conference in Hospitality and Tourism.  Houston, TX, January 2019</w:t>
      </w:r>
      <w:r w:rsidR="005D1EEA">
        <w:rPr>
          <w:sz w:val="23"/>
        </w:rPr>
        <w:t>.</w:t>
      </w:r>
    </w:p>
    <w:p w14:paraId="7633997A" w14:textId="02295246" w:rsidR="005D1EEA" w:rsidRDefault="005D1EEA" w:rsidP="005D1E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900"/>
        <w:rPr>
          <w:sz w:val="23"/>
        </w:rPr>
      </w:pPr>
      <w:r>
        <w:rPr>
          <w:sz w:val="23"/>
        </w:rPr>
        <w:tab/>
      </w:r>
      <w:r>
        <w:rPr>
          <w:sz w:val="23"/>
        </w:rPr>
        <w:tab/>
      </w:r>
    </w:p>
    <w:p w14:paraId="58B6F0A7" w14:textId="15805AFA" w:rsidR="005D1EEA" w:rsidRPr="005D1EEA" w:rsidRDefault="005D1EEA" w:rsidP="008101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810"/>
        <w:rPr>
          <w:sz w:val="23"/>
        </w:rPr>
      </w:pPr>
      <w:r>
        <w:rPr>
          <w:sz w:val="23"/>
        </w:rPr>
        <w:tab/>
      </w:r>
      <w:r>
        <w:rPr>
          <w:sz w:val="23"/>
        </w:rPr>
        <w:tab/>
      </w:r>
      <w:proofErr w:type="spellStart"/>
      <w:r>
        <w:rPr>
          <w:sz w:val="23"/>
        </w:rPr>
        <w:t>Ahn</w:t>
      </w:r>
      <w:proofErr w:type="spellEnd"/>
      <w:r>
        <w:rPr>
          <w:sz w:val="23"/>
        </w:rPr>
        <w:t>, J.,</w:t>
      </w:r>
      <w:r w:rsidR="00810169">
        <w:rPr>
          <w:sz w:val="23"/>
        </w:rPr>
        <w:t>*</w:t>
      </w:r>
      <w:r>
        <w:rPr>
          <w:sz w:val="23"/>
        </w:rPr>
        <w:t xml:space="preserve"> </w:t>
      </w:r>
      <w:r w:rsidRPr="009A5D3E">
        <w:rPr>
          <w:bCs/>
          <w:sz w:val="23"/>
          <w:szCs w:val="23"/>
        </w:rPr>
        <w:t xml:space="preserve">&amp; </w:t>
      </w:r>
      <w:r w:rsidRPr="009A5D3E">
        <w:rPr>
          <w:b/>
          <w:bCs/>
          <w:sz w:val="23"/>
          <w:szCs w:val="23"/>
        </w:rPr>
        <w:t>Slevitch, L</w:t>
      </w:r>
      <w:r w:rsidRPr="009A5D3E">
        <w:rPr>
          <w:bCs/>
          <w:sz w:val="23"/>
          <w:szCs w:val="23"/>
        </w:rPr>
        <w:t>. (</w:t>
      </w:r>
      <w:r w:rsidRPr="005D1EEA">
        <w:rPr>
          <w:bCs/>
          <w:sz w:val="23"/>
          <w:szCs w:val="23"/>
        </w:rPr>
        <w:t>201</w:t>
      </w:r>
      <w:r>
        <w:rPr>
          <w:bCs/>
          <w:sz w:val="23"/>
          <w:szCs w:val="23"/>
        </w:rPr>
        <w:t>9</w:t>
      </w:r>
      <w:r w:rsidRPr="005D1EEA">
        <w:rPr>
          <w:bCs/>
          <w:sz w:val="23"/>
          <w:szCs w:val="23"/>
        </w:rPr>
        <w:t>)</w:t>
      </w:r>
      <w:r>
        <w:rPr>
          <w:bCs/>
          <w:sz w:val="23"/>
          <w:szCs w:val="23"/>
        </w:rPr>
        <w:t xml:space="preserve">. </w:t>
      </w:r>
      <w:r w:rsidRPr="005D1EEA">
        <w:rPr>
          <w:sz w:val="23"/>
        </w:rPr>
        <w:t>Analysis of Consumer Behavior in Mobile Payment Usage</w:t>
      </w:r>
      <w:r w:rsidR="00810169">
        <w:rPr>
          <w:sz w:val="23"/>
        </w:rPr>
        <w:t>.</w:t>
      </w:r>
      <w:r w:rsidR="00810169" w:rsidRPr="00810169">
        <w:rPr>
          <w:sz w:val="23"/>
          <w:szCs w:val="23"/>
        </w:rPr>
        <w:t xml:space="preserve"> </w:t>
      </w:r>
      <w:r w:rsidR="00810169" w:rsidRPr="005D1EEA">
        <w:rPr>
          <w:sz w:val="23"/>
          <w:szCs w:val="23"/>
        </w:rPr>
        <w:t>24</w:t>
      </w:r>
      <w:r w:rsidR="00810169" w:rsidRPr="005D1EEA">
        <w:rPr>
          <w:sz w:val="23"/>
          <w:szCs w:val="23"/>
          <w:vertAlign w:val="superscript"/>
        </w:rPr>
        <w:t>th</w:t>
      </w:r>
      <w:r w:rsidR="00810169" w:rsidRPr="005D1EEA">
        <w:rPr>
          <w:sz w:val="23"/>
          <w:szCs w:val="23"/>
        </w:rPr>
        <w:t xml:space="preserve"> Annual Graduate Education and Graduate Student Research Conference in Hospitality and Tourism.  Houston, TX, January 2019</w:t>
      </w:r>
      <w:r w:rsidR="00810169">
        <w:rPr>
          <w:sz w:val="23"/>
          <w:szCs w:val="23"/>
        </w:rPr>
        <w:t>.</w:t>
      </w:r>
      <w:r w:rsidRPr="005D1EEA">
        <w:rPr>
          <w:sz w:val="23"/>
        </w:rPr>
        <w:t xml:space="preserve"> </w:t>
      </w:r>
    </w:p>
    <w:p w14:paraId="00761559" w14:textId="77777777" w:rsidR="005D1EEA" w:rsidRDefault="005D1EEA" w:rsidP="008101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sz w:val="23"/>
          <w:szCs w:val="23"/>
        </w:rPr>
      </w:pPr>
    </w:p>
    <w:p w14:paraId="0953EEBC" w14:textId="3F216D97" w:rsidR="00A5181E" w:rsidRPr="009A5D3E" w:rsidRDefault="00392B42" w:rsidP="009A5D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810"/>
        <w:rPr>
          <w:bCs/>
          <w:sz w:val="23"/>
          <w:szCs w:val="23"/>
        </w:rPr>
      </w:pPr>
      <w:r w:rsidRPr="0008378E">
        <w:rPr>
          <w:bCs/>
          <w:sz w:val="23"/>
          <w:szCs w:val="23"/>
        </w:rPr>
        <w:t>2018</w:t>
      </w:r>
      <w:r>
        <w:rPr>
          <w:bCs/>
          <w:sz w:val="22"/>
          <w:szCs w:val="22"/>
        </w:rPr>
        <w:tab/>
        <w:t xml:space="preserve">   </w:t>
      </w:r>
      <w:r w:rsidRPr="009A5D3E">
        <w:rPr>
          <w:bCs/>
          <w:sz w:val="23"/>
          <w:szCs w:val="23"/>
        </w:rPr>
        <w:t xml:space="preserve">Abuhulaibah*, T., &amp; </w:t>
      </w:r>
      <w:r w:rsidRPr="009A5D3E">
        <w:rPr>
          <w:b/>
          <w:bCs/>
          <w:sz w:val="23"/>
          <w:szCs w:val="23"/>
        </w:rPr>
        <w:t>Slevitch, L</w:t>
      </w:r>
      <w:r w:rsidRPr="009A5D3E">
        <w:rPr>
          <w:bCs/>
          <w:sz w:val="23"/>
          <w:szCs w:val="23"/>
        </w:rPr>
        <w:t>. (2018). Customer satisfa</w:t>
      </w:r>
      <w:r w:rsidR="009A5D3E">
        <w:rPr>
          <w:bCs/>
          <w:sz w:val="23"/>
          <w:szCs w:val="23"/>
        </w:rPr>
        <w:t xml:space="preserve">ction and purchasing intentions </w:t>
      </w:r>
      <w:r w:rsidRPr="009A5D3E">
        <w:rPr>
          <w:bCs/>
          <w:sz w:val="23"/>
          <w:szCs w:val="23"/>
        </w:rPr>
        <w:t>after online service recovery. Central CHRIE Federation Conference, Ames, IA, April 2018.</w:t>
      </w:r>
    </w:p>
    <w:p w14:paraId="32164BF9" w14:textId="77777777" w:rsidR="00392B42" w:rsidRDefault="00392B42" w:rsidP="00BE0C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810"/>
        <w:rPr>
          <w:bCs/>
          <w:sz w:val="22"/>
          <w:szCs w:val="22"/>
        </w:rPr>
      </w:pPr>
    </w:p>
    <w:p w14:paraId="5250C956" w14:textId="75945650" w:rsidR="00A5181E" w:rsidRPr="009A5D3E" w:rsidRDefault="00A5181E" w:rsidP="00BE0C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810"/>
        <w:rPr>
          <w:sz w:val="23"/>
          <w:szCs w:val="23"/>
        </w:rPr>
      </w:pPr>
      <w:r w:rsidRPr="0008378E">
        <w:rPr>
          <w:bCs/>
          <w:sz w:val="23"/>
          <w:szCs w:val="23"/>
        </w:rPr>
        <w:t>2015</w:t>
      </w:r>
      <w:r w:rsidRPr="00A5181E">
        <w:rPr>
          <w:bCs/>
          <w:sz w:val="22"/>
          <w:szCs w:val="22"/>
        </w:rPr>
        <w:tab/>
      </w:r>
      <w:r w:rsidR="00BE0CA0">
        <w:rPr>
          <w:b/>
          <w:bCs/>
          <w:sz w:val="22"/>
          <w:szCs w:val="22"/>
        </w:rPr>
        <w:t xml:space="preserve">  </w:t>
      </w:r>
      <w:r w:rsidR="00392B42">
        <w:rPr>
          <w:b/>
          <w:bCs/>
          <w:sz w:val="22"/>
          <w:szCs w:val="22"/>
        </w:rPr>
        <w:t xml:space="preserve"> </w:t>
      </w:r>
      <w:r w:rsidRPr="009A5D3E">
        <w:rPr>
          <w:b/>
          <w:bCs/>
          <w:sz w:val="23"/>
          <w:szCs w:val="23"/>
        </w:rPr>
        <w:t>Slevitch, L</w:t>
      </w:r>
      <w:r w:rsidRPr="009A5D3E">
        <w:rPr>
          <w:sz w:val="23"/>
          <w:szCs w:val="23"/>
        </w:rPr>
        <w:t xml:space="preserve">., Chandrasekera, T., Chung, Y. &amp; Yang, J. (2015). Application of virtual visualization techniques in understanding users’ perceptions of lodging interior environments. </w:t>
      </w:r>
      <w:proofErr w:type="spellStart"/>
      <w:r w:rsidRPr="009A5D3E">
        <w:rPr>
          <w:sz w:val="23"/>
          <w:szCs w:val="23"/>
        </w:rPr>
        <w:t>APacCHRIE</w:t>
      </w:r>
      <w:proofErr w:type="spellEnd"/>
      <w:r w:rsidRPr="009A5D3E">
        <w:rPr>
          <w:sz w:val="23"/>
          <w:szCs w:val="23"/>
        </w:rPr>
        <w:t>, Auckland, New Zealand, June 9-14, 2015.</w:t>
      </w:r>
    </w:p>
    <w:p w14:paraId="7C5628A3" w14:textId="77777777" w:rsidR="00D437C7" w:rsidRDefault="00D437C7" w:rsidP="00D437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810"/>
        <w:rPr>
          <w:sz w:val="23"/>
          <w:szCs w:val="23"/>
        </w:rPr>
      </w:pPr>
    </w:p>
    <w:p w14:paraId="14F1898C" w14:textId="21E94C0E" w:rsidR="00D437C7" w:rsidRPr="00D437C7" w:rsidRDefault="00EA6F4D" w:rsidP="00D437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810"/>
        <w:rPr>
          <w:sz w:val="23"/>
          <w:szCs w:val="23"/>
        </w:rPr>
      </w:pPr>
      <w:r>
        <w:rPr>
          <w:sz w:val="23"/>
          <w:szCs w:val="23"/>
        </w:rPr>
        <w:t xml:space="preserve">2013      </w:t>
      </w:r>
      <w:r w:rsidR="00D437C7" w:rsidRPr="00D437C7">
        <w:rPr>
          <w:sz w:val="23"/>
          <w:szCs w:val="23"/>
        </w:rPr>
        <w:t xml:space="preserve">Hebert, P., Chung, Y., </w:t>
      </w:r>
      <w:r w:rsidR="00D437C7" w:rsidRPr="00614DEB">
        <w:rPr>
          <w:b/>
          <w:sz w:val="23"/>
          <w:szCs w:val="23"/>
        </w:rPr>
        <w:t>Slevitch, L</w:t>
      </w:r>
      <w:r w:rsidR="00D437C7" w:rsidRPr="00D437C7">
        <w:rPr>
          <w:sz w:val="23"/>
          <w:szCs w:val="23"/>
        </w:rPr>
        <w:t xml:space="preserve">., </w:t>
      </w:r>
      <w:r w:rsidR="00D437C7">
        <w:rPr>
          <w:sz w:val="23"/>
          <w:szCs w:val="23"/>
        </w:rPr>
        <w:t xml:space="preserve">Leong, J., &amp; </w:t>
      </w:r>
      <w:r w:rsidR="00D437C7" w:rsidRPr="00D437C7">
        <w:rPr>
          <w:sz w:val="23"/>
          <w:szCs w:val="23"/>
        </w:rPr>
        <w:t>,</w:t>
      </w:r>
      <w:proofErr w:type="spellStart"/>
      <w:r w:rsidR="00D437C7" w:rsidRPr="00D437C7">
        <w:rPr>
          <w:sz w:val="23"/>
          <w:szCs w:val="23"/>
        </w:rPr>
        <w:t>Im</w:t>
      </w:r>
      <w:proofErr w:type="spellEnd"/>
      <w:r w:rsidR="00D437C7" w:rsidRPr="00D437C7">
        <w:rPr>
          <w:sz w:val="23"/>
          <w:szCs w:val="23"/>
        </w:rPr>
        <w:t xml:space="preserve">, J. Y. </w:t>
      </w:r>
      <w:r w:rsidR="00D437C7">
        <w:rPr>
          <w:sz w:val="23"/>
          <w:szCs w:val="23"/>
        </w:rPr>
        <w:t xml:space="preserve"> (2013). </w:t>
      </w:r>
      <w:r w:rsidR="00D437C7" w:rsidRPr="00D437C7">
        <w:rPr>
          <w:sz w:val="23"/>
          <w:szCs w:val="23"/>
        </w:rPr>
        <w:t>Empirical case</w:t>
      </w:r>
      <w:r w:rsidR="00D437C7">
        <w:rPr>
          <w:sz w:val="23"/>
          <w:szCs w:val="23"/>
        </w:rPr>
        <w:t xml:space="preserve"> studies of exterior lighting: E</w:t>
      </w:r>
      <w:r w:rsidR="00D437C7" w:rsidRPr="00D437C7">
        <w:rPr>
          <w:sz w:val="23"/>
          <w:szCs w:val="23"/>
        </w:rPr>
        <w:t>xposing gaps between hotel industry recommendations and real world practices</w:t>
      </w:r>
      <w:r w:rsidR="00D437C7">
        <w:rPr>
          <w:sz w:val="23"/>
          <w:szCs w:val="23"/>
        </w:rPr>
        <w:t>. Oklahoma Association of Family and Consumer Sciences Conference, Muskogee OK, February.</w:t>
      </w:r>
    </w:p>
    <w:p w14:paraId="3FD235B4" w14:textId="11368911" w:rsidR="006D10B0" w:rsidRPr="00435DD0" w:rsidRDefault="00D437C7" w:rsidP="00D437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810"/>
        <w:rPr>
          <w:sz w:val="23"/>
          <w:szCs w:val="23"/>
        </w:rPr>
      </w:pPr>
      <w:r w:rsidRPr="00D437C7">
        <w:rPr>
          <w:sz w:val="23"/>
          <w:szCs w:val="23"/>
        </w:rPr>
        <w:t xml:space="preserve"> </w:t>
      </w:r>
    </w:p>
    <w:p w14:paraId="7E63107B" w14:textId="77777777" w:rsidR="006D10B0" w:rsidRPr="00435DD0" w:rsidRDefault="006D10B0" w:rsidP="006D10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810"/>
        <w:rPr>
          <w:sz w:val="23"/>
          <w:szCs w:val="23"/>
        </w:rPr>
      </w:pPr>
      <w:r w:rsidRPr="00435DD0">
        <w:rPr>
          <w:sz w:val="23"/>
          <w:szCs w:val="23"/>
        </w:rPr>
        <w:t xml:space="preserve">2012     </w:t>
      </w:r>
      <w:r w:rsidRPr="00435DD0">
        <w:rPr>
          <w:sz w:val="23"/>
          <w:szCs w:val="23"/>
        </w:rPr>
        <w:tab/>
      </w:r>
      <w:r w:rsidRPr="00435DD0">
        <w:rPr>
          <w:b/>
          <w:sz w:val="23"/>
          <w:szCs w:val="23"/>
        </w:rPr>
        <w:t>Slevitch, L</w:t>
      </w:r>
      <w:r w:rsidRPr="00435DD0">
        <w:rPr>
          <w:sz w:val="23"/>
          <w:szCs w:val="23"/>
        </w:rPr>
        <w:t xml:space="preserve">. (2012). </w:t>
      </w:r>
      <w:r>
        <w:rPr>
          <w:sz w:val="23"/>
          <w:szCs w:val="23"/>
        </w:rPr>
        <w:t>How to optimize organizational e</w:t>
      </w:r>
      <w:r w:rsidRPr="00435DD0">
        <w:rPr>
          <w:sz w:val="23"/>
          <w:szCs w:val="23"/>
        </w:rPr>
        <w:t xml:space="preserve">fforts and keep customers satisfied: Application of Kano’s Model in foodservice industry. </w:t>
      </w:r>
      <w:r w:rsidRPr="00435DD0">
        <w:rPr>
          <w:i/>
          <w:iCs/>
          <w:sz w:val="23"/>
          <w:szCs w:val="23"/>
        </w:rPr>
        <w:t xml:space="preserve"> ICHRIE Annual Summer Conference</w:t>
      </w:r>
      <w:r w:rsidRPr="00435DD0">
        <w:rPr>
          <w:sz w:val="23"/>
          <w:szCs w:val="23"/>
        </w:rPr>
        <w:t xml:space="preserve">, Providence, RI, August. </w:t>
      </w:r>
    </w:p>
    <w:p w14:paraId="397C3393" w14:textId="77777777" w:rsidR="006D10B0" w:rsidRPr="00435DD0" w:rsidRDefault="006D10B0" w:rsidP="006D10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810"/>
        <w:rPr>
          <w:sz w:val="23"/>
          <w:szCs w:val="23"/>
        </w:rPr>
      </w:pPr>
      <w:r w:rsidRPr="00435DD0">
        <w:rPr>
          <w:sz w:val="23"/>
          <w:szCs w:val="23"/>
        </w:rPr>
        <w:tab/>
      </w:r>
      <w:r w:rsidRPr="00435DD0">
        <w:rPr>
          <w:sz w:val="23"/>
          <w:szCs w:val="23"/>
        </w:rPr>
        <w:tab/>
      </w:r>
    </w:p>
    <w:p w14:paraId="6CD34FAA" w14:textId="245938FC" w:rsidR="006D10B0" w:rsidRPr="00435DD0" w:rsidRDefault="006D10B0" w:rsidP="006D10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810"/>
        <w:rPr>
          <w:sz w:val="23"/>
          <w:szCs w:val="23"/>
        </w:rPr>
      </w:pPr>
      <w:r w:rsidRPr="00435DD0">
        <w:rPr>
          <w:sz w:val="23"/>
          <w:szCs w:val="23"/>
        </w:rPr>
        <w:tab/>
      </w:r>
      <w:r w:rsidRPr="00435DD0">
        <w:rPr>
          <w:sz w:val="23"/>
          <w:szCs w:val="23"/>
        </w:rPr>
        <w:tab/>
        <w:t>Liu, J.*,</w:t>
      </w:r>
      <w:r w:rsidR="00BC3B4F">
        <w:rPr>
          <w:sz w:val="23"/>
          <w:szCs w:val="23"/>
        </w:rPr>
        <w:t xml:space="preserve"> </w:t>
      </w:r>
      <w:r w:rsidRPr="00435DD0">
        <w:rPr>
          <w:sz w:val="23"/>
          <w:szCs w:val="23"/>
        </w:rPr>
        <w:t xml:space="preserve">Qu, H., </w:t>
      </w:r>
      <w:r w:rsidRPr="00435DD0">
        <w:rPr>
          <w:b/>
          <w:sz w:val="23"/>
          <w:szCs w:val="23"/>
        </w:rPr>
        <w:t>Slevitch, L</w:t>
      </w:r>
      <w:r w:rsidRPr="00435DD0">
        <w:rPr>
          <w:sz w:val="23"/>
          <w:szCs w:val="23"/>
        </w:rPr>
        <w:t xml:space="preserve">., Guo, Y. (2012). </w:t>
      </w:r>
      <w:r w:rsidRPr="00435DD0">
        <w:rPr>
          <w:bCs/>
          <w:sz w:val="23"/>
          <w:szCs w:val="23"/>
        </w:rPr>
        <w:t>The effect of customer m</w:t>
      </w:r>
      <w:r>
        <w:rPr>
          <w:bCs/>
          <w:sz w:val="23"/>
          <w:szCs w:val="23"/>
        </w:rPr>
        <w:t>istreatment on hotel frontline e</w:t>
      </w:r>
      <w:r w:rsidRPr="00435DD0">
        <w:rPr>
          <w:bCs/>
          <w:sz w:val="23"/>
          <w:szCs w:val="23"/>
        </w:rPr>
        <w:t>mployees’ job stress and intention to stay: The role of psychological empowerment and emotional intelligence</w:t>
      </w:r>
      <w:r w:rsidRPr="00435DD0">
        <w:rPr>
          <w:sz w:val="23"/>
          <w:szCs w:val="23"/>
        </w:rPr>
        <w:t xml:space="preserve">. </w:t>
      </w:r>
      <w:r w:rsidRPr="00435DD0">
        <w:rPr>
          <w:i/>
          <w:iCs/>
          <w:sz w:val="23"/>
          <w:szCs w:val="23"/>
        </w:rPr>
        <w:t xml:space="preserve"> ICHRIE Annual Summer Conference</w:t>
      </w:r>
      <w:r w:rsidRPr="00435DD0">
        <w:rPr>
          <w:sz w:val="23"/>
          <w:szCs w:val="23"/>
        </w:rPr>
        <w:t xml:space="preserve">, Providence, RI, August.  </w:t>
      </w:r>
    </w:p>
    <w:p w14:paraId="01A40E9E" w14:textId="77777777" w:rsidR="006D10B0" w:rsidRPr="00435DD0" w:rsidRDefault="006D10B0" w:rsidP="006D10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810"/>
        <w:rPr>
          <w:sz w:val="23"/>
          <w:szCs w:val="23"/>
        </w:rPr>
      </w:pPr>
    </w:p>
    <w:p w14:paraId="0DD17F92" w14:textId="77777777" w:rsidR="006D10B0" w:rsidRPr="00435DD0" w:rsidRDefault="006D10B0" w:rsidP="006D10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810"/>
        <w:rPr>
          <w:sz w:val="23"/>
          <w:szCs w:val="23"/>
        </w:rPr>
      </w:pPr>
      <w:r w:rsidRPr="00435DD0">
        <w:rPr>
          <w:sz w:val="23"/>
          <w:szCs w:val="23"/>
        </w:rPr>
        <w:t>2011</w:t>
      </w:r>
      <w:r w:rsidRPr="00435DD0">
        <w:rPr>
          <w:sz w:val="23"/>
          <w:szCs w:val="23"/>
        </w:rPr>
        <w:tab/>
      </w:r>
      <w:r w:rsidRPr="00435DD0">
        <w:rPr>
          <w:sz w:val="23"/>
          <w:szCs w:val="23"/>
        </w:rPr>
        <w:tab/>
      </w:r>
      <w:r w:rsidRPr="00435DD0">
        <w:rPr>
          <w:b/>
          <w:sz w:val="23"/>
          <w:szCs w:val="23"/>
        </w:rPr>
        <w:t>Slevitch, L</w:t>
      </w:r>
      <w:r w:rsidRPr="00435DD0">
        <w:rPr>
          <w:sz w:val="23"/>
          <w:szCs w:val="23"/>
        </w:rPr>
        <w:t xml:space="preserve">, &amp; Tomas, S. (2011). An international perspective on application </w:t>
      </w:r>
      <w:r w:rsidRPr="00435DD0">
        <w:rPr>
          <w:rStyle w:val="bf"/>
          <w:sz w:val="23"/>
          <w:szCs w:val="23"/>
        </w:rPr>
        <w:t>of Psychological Ownership theory in educational settings</w:t>
      </w:r>
      <w:r w:rsidRPr="00435DD0">
        <w:rPr>
          <w:i/>
          <w:sz w:val="23"/>
          <w:szCs w:val="23"/>
        </w:rPr>
        <w:t xml:space="preserve">. </w:t>
      </w:r>
      <w:r w:rsidRPr="00435DD0">
        <w:rPr>
          <w:sz w:val="23"/>
          <w:szCs w:val="23"/>
        </w:rPr>
        <w:t xml:space="preserve"> International Society of Tourism and Travel Educator's Annual Conference, Miami, October 2011.</w:t>
      </w:r>
    </w:p>
    <w:p w14:paraId="3917B20C" w14:textId="77777777" w:rsidR="006D10B0" w:rsidRPr="00435DD0" w:rsidRDefault="006D10B0" w:rsidP="006D10B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810"/>
        <w:rPr>
          <w:sz w:val="22"/>
          <w:szCs w:val="22"/>
        </w:rPr>
      </w:pPr>
    </w:p>
    <w:p w14:paraId="5D164991" w14:textId="6D3FDF18" w:rsidR="006D10B0" w:rsidRPr="009A5D3E" w:rsidRDefault="006D10B0" w:rsidP="006D10B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810"/>
        <w:rPr>
          <w:sz w:val="23"/>
          <w:szCs w:val="23"/>
        </w:rPr>
      </w:pPr>
      <w:r w:rsidRPr="0008378E">
        <w:rPr>
          <w:sz w:val="23"/>
          <w:szCs w:val="23"/>
        </w:rPr>
        <w:t>2010</w:t>
      </w:r>
      <w:r w:rsidRPr="00435DD0">
        <w:rPr>
          <w:sz w:val="22"/>
          <w:szCs w:val="22"/>
        </w:rPr>
        <w:t xml:space="preserve">     </w:t>
      </w:r>
      <w:r w:rsidRPr="00435DD0">
        <w:rPr>
          <w:sz w:val="22"/>
          <w:szCs w:val="22"/>
        </w:rPr>
        <w:tab/>
      </w:r>
      <w:proofErr w:type="spellStart"/>
      <w:r w:rsidRPr="009A5D3E">
        <w:rPr>
          <w:sz w:val="23"/>
          <w:szCs w:val="23"/>
        </w:rPr>
        <w:t>Aluri</w:t>
      </w:r>
      <w:proofErr w:type="spellEnd"/>
      <w:r w:rsidRPr="009A5D3E">
        <w:rPr>
          <w:sz w:val="23"/>
          <w:szCs w:val="23"/>
        </w:rPr>
        <w:t xml:space="preserve">, A., &amp; </w:t>
      </w:r>
      <w:r w:rsidRPr="009A5D3E">
        <w:rPr>
          <w:b/>
          <w:sz w:val="23"/>
          <w:szCs w:val="23"/>
        </w:rPr>
        <w:t>Slevitch, L</w:t>
      </w:r>
      <w:r w:rsidRPr="009A5D3E">
        <w:rPr>
          <w:sz w:val="23"/>
          <w:szCs w:val="23"/>
        </w:rPr>
        <w:t xml:space="preserve">. (2010). Unified view of consumer acceptance and intentions to use RFID technologies in the hotel industry, </w:t>
      </w:r>
      <w:r w:rsidRPr="009A5D3E">
        <w:rPr>
          <w:i/>
          <w:iCs/>
          <w:sz w:val="23"/>
          <w:szCs w:val="23"/>
        </w:rPr>
        <w:t>ICHRIE Annual Summer Conference</w:t>
      </w:r>
      <w:r w:rsidRPr="009A5D3E">
        <w:rPr>
          <w:sz w:val="23"/>
          <w:szCs w:val="23"/>
        </w:rPr>
        <w:t xml:space="preserve">, San Juan, PR, August. </w:t>
      </w:r>
    </w:p>
    <w:p w14:paraId="3B1121AF" w14:textId="77777777" w:rsidR="006D10B0" w:rsidRPr="009A5D3E" w:rsidRDefault="006D10B0" w:rsidP="006D10B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810"/>
        <w:rPr>
          <w:sz w:val="23"/>
          <w:szCs w:val="23"/>
        </w:rPr>
      </w:pPr>
      <w:r w:rsidRPr="009A5D3E">
        <w:rPr>
          <w:sz w:val="23"/>
          <w:szCs w:val="23"/>
        </w:rPr>
        <w:lastRenderedPageBreak/>
        <w:tab/>
      </w:r>
    </w:p>
    <w:p w14:paraId="1B460088" w14:textId="77777777" w:rsidR="006D10B0" w:rsidRPr="009A5D3E" w:rsidRDefault="006D10B0" w:rsidP="006D10B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810"/>
        <w:rPr>
          <w:sz w:val="23"/>
          <w:szCs w:val="23"/>
        </w:rPr>
      </w:pPr>
      <w:r w:rsidRPr="009A5D3E">
        <w:rPr>
          <w:sz w:val="23"/>
          <w:szCs w:val="23"/>
        </w:rPr>
        <w:tab/>
      </w:r>
      <w:proofErr w:type="spellStart"/>
      <w:r w:rsidRPr="009A5D3E">
        <w:rPr>
          <w:sz w:val="23"/>
          <w:szCs w:val="23"/>
        </w:rPr>
        <w:t>Aluri</w:t>
      </w:r>
      <w:proofErr w:type="spellEnd"/>
      <w:r w:rsidRPr="009A5D3E">
        <w:rPr>
          <w:sz w:val="23"/>
          <w:szCs w:val="23"/>
        </w:rPr>
        <w:t xml:space="preserve">, A., &amp; </w:t>
      </w:r>
      <w:r w:rsidRPr="009A5D3E">
        <w:rPr>
          <w:b/>
          <w:sz w:val="23"/>
          <w:szCs w:val="23"/>
        </w:rPr>
        <w:t>Slevitch, L</w:t>
      </w:r>
      <w:r w:rsidRPr="009A5D3E">
        <w:rPr>
          <w:sz w:val="23"/>
          <w:szCs w:val="23"/>
        </w:rPr>
        <w:t>. (2010). A conceptual framework for web-customer satisfaction and its relationship with website quality, web-customer value and web-relationship quality,</w:t>
      </w:r>
      <w:r w:rsidRPr="009A5D3E">
        <w:rPr>
          <w:i/>
          <w:iCs/>
          <w:sz w:val="23"/>
          <w:szCs w:val="23"/>
        </w:rPr>
        <w:t xml:space="preserve"> ICHRIE Annual Summer Conference</w:t>
      </w:r>
      <w:r w:rsidRPr="009A5D3E">
        <w:rPr>
          <w:sz w:val="23"/>
          <w:szCs w:val="23"/>
        </w:rPr>
        <w:t>, San Juan, PR, August.</w:t>
      </w:r>
    </w:p>
    <w:p w14:paraId="678F1F98" w14:textId="77777777" w:rsidR="006D10B0" w:rsidRPr="009A5D3E" w:rsidRDefault="006D10B0" w:rsidP="006D10B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810"/>
        <w:rPr>
          <w:sz w:val="23"/>
          <w:szCs w:val="23"/>
        </w:rPr>
      </w:pPr>
      <w:r w:rsidRPr="009A5D3E">
        <w:rPr>
          <w:sz w:val="23"/>
          <w:szCs w:val="23"/>
        </w:rPr>
        <w:tab/>
      </w:r>
    </w:p>
    <w:p w14:paraId="78BC0147" w14:textId="77777777" w:rsidR="006D10B0" w:rsidRPr="009A5D3E" w:rsidRDefault="006D10B0" w:rsidP="006D10B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810"/>
        <w:rPr>
          <w:sz w:val="23"/>
          <w:szCs w:val="23"/>
        </w:rPr>
      </w:pPr>
      <w:r w:rsidRPr="009A5D3E">
        <w:rPr>
          <w:sz w:val="23"/>
          <w:szCs w:val="23"/>
        </w:rPr>
        <w:tab/>
      </w:r>
      <w:proofErr w:type="spellStart"/>
      <w:r w:rsidRPr="009A5D3E">
        <w:rPr>
          <w:sz w:val="23"/>
          <w:szCs w:val="23"/>
        </w:rPr>
        <w:t>Aluri</w:t>
      </w:r>
      <w:proofErr w:type="spellEnd"/>
      <w:r w:rsidRPr="009A5D3E">
        <w:rPr>
          <w:sz w:val="23"/>
          <w:szCs w:val="23"/>
        </w:rPr>
        <w:t xml:space="preserve">, A., &amp; </w:t>
      </w:r>
      <w:r w:rsidRPr="009A5D3E">
        <w:rPr>
          <w:b/>
          <w:sz w:val="23"/>
          <w:szCs w:val="23"/>
        </w:rPr>
        <w:t>Slevitch, L.</w:t>
      </w:r>
      <w:r w:rsidRPr="009A5D3E">
        <w:rPr>
          <w:sz w:val="23"/>
          <w:szCs w:val="23"/>
        </w:rPr>
        <w:t xml:space="preserve"> (2010). Theoretical integration of website quality, web customer value, web relationship quality and web customer satisfaction, </w:t>
      </w:r>
      <w:r w:rsidRPr="009A5D3E">
        <w:rPr>
          <w:i/>
          <w:iCs/>
          <w:sz w:val="23"/>
          <w:szCs w:val="23"/>
        </w:rPr>
        <w:t>21st Oklahoma State University Research Symposium</w:t>
      </w:r>
      <w:r w:rsidRPr="009A5D3E">
        <w:rPr>
          <w:sz w:val="23"/>
          <w:szCs w:val="23"/>
        </w:rPr>
        <w:t xml:space="preserve">, Stillwater, OK, February.  </w:t>
      </w:r>
    </w:p>
    <w:p w14:paraId="5F89F2AF" w14:textId="77777777" w:rsidR="006D10B0" w:rsidRPr="00435DD0" w:rsidRDefault="006D10B0" w:rsidP="006D10B0">
      <w:pPr>
        <w:pStyle w:val="BodyTextIndent"/>
        <w:ind w:left="0" w:firstLine="0"/>
        <w:rPr>
          <w:b w:val="0"/>
          <w:sz w:val="23"/>
          <w:szCs w:val="23"/>
        </w:rPr>
      </w:pPr>
    </w:p>
    <w:p w14:paraId="4A300102" w14:textId="77777777" w:rsidR="006D10B0" w:rsidRPr="00435DD0" w:rsidRDefault="006D10B0" w:rsidP="006D10B0">
      <w:pPr>
        <w:pStyle w:val="BodyTextIndent"/>
        <w:ind w:left="720" w:hanging="720"/>
        <w:rPr>
          <w:b w:val="0"/>
          <w:color w:val="000000"/>
          <w:sz w:val="23"/>
          <w:szCs w:val="23"/>
        </w:rPr>
      </w:pPr>
      <w:r w:rsidRPr="00435DD0">
        <w:rPr>
          <w:b w:val="0"/>
          <w:sz w:val="23"/>
          <w:szCs w:val="23"/>
        </w:rPr>
        <w:t>2009</w:t>
      </w:r>
      <w:r w:rsidRPr="00435DD0">
        <w:rPr>
          <w:sz w:val="23"/>
          <w:szCs w:val="23"/>
        </w:rPr>
        <w:t xml:space="preserve">     Slevitch, L</w:t>
      </w:r>
      <w:r w:rsidRPr="00435DD0">
        <w:rPr>
          <w:b w:val="0"/>
          <w:color w:val="000000"/>
          <w:sz w:val="23"/>
          <w:szCs w:val="23"/>
        </w:rPr>
        <w:t xml:space="preserve">., Tang, H., &amp; </w:t>
      </w:r>
      <w:proofErr w:type="spellStart"/>
      <w:r w:rsidRPr="00435DD0">
        <w:rPr>
          <w:b w:val="0"/>
          <w:color w:val="000000"/>
          <w:sz w:val="23"/>
          <w:szCs w:val="23"/>
        </w:rPr>
        <w:t>Njite</w:t>
      </w:r>
      <w:proofErr w:type="spellEnd"/>
      <w:r w:rsidRPr="00435DD0">
        <w:rPr>
          <w:b w:val="0"/>
          <w:color w:val="000000"/>
          <w:sz w:val="23"/>
          <w:szCs w:val="23"/>
        </w:rPr>
        <w:t xml:space="preserve">, D. (2009). “Green” services and customer satisfaction: A new perspective on attribute performance optimization. </w:t>
      </w:r>
      <w:r w:rsidRPr="00435DD0">
        <w:rPr>
          <w:b w:val="0"/>
          <w:sz w:val="23"/>
          <w:szCs w:val="23"/>
        </w:rPr>
        <w:t>Annual International Council on Hotel, Restaurant, and Institutional Education Conference</w:t>
      </w:r>
      <w:r w:rsidRPr="00435DD0">
        <w:rPr>
          <w:b w:val="0"/>
          <w:i/>
          <w:sz w:val="23"/>
          <w:szCs w:val="23"/>
        </w:rPr>
        <w:t xml:space="preserve">, </w:t>
      </w:r>
      <w:r w:rsidRPr="00435DD0">
        <w:rPr>
          <w:b w:val="0"/>
          <w:sz w:val="23"/>
          <w:szCs w:val="23"/>
        </w:rPr>
        <w:t>San Francisco, CA, July 2009.</w:t>
      </w:r>
    </w:p>
    <w:p w14:paraId="2EA396F9" w14:textId="77777777" w:rsidR="006D10B0" w:rsidRPr="00435DD0" w:rsidRDefault="006D10B0" w:rsidP="006D10B0">
      <w:pPr>
        <w:pStyle w:val="BodyTextIndent"/>
        <w:ind w:left="720" w:firstLine="0"/>
        <w:rPr>
          <w:b w:val="0"/>
          <w:color w:val="000000"/>
          <w:sz w:val="23"/>
          <w:szCs w:val="23"/>
        </w:rPr>
      </w:pPr>
    </w:p>
    <w:p w14:paraId="54E3A1DA" w14:textId="77777777" w:rsidR="006D10B0" w:rsidRPr="00435DD0" w:rsidRDefault="006D10B0" w:rsidP="006D10B0">
      <w:pPr>
        <w:ind w:left="720"/>
        <w:rPr>
          <w:rFonts w:eastAsia="Batang"/>
          <w:sz w:val="23"/>
          <w:szCs w:val="23"/>
          <w:lang w:eastAsia="ko-KR"/>
        </w:rPr>
      </w:pPr>
      <w:r w:rsidRPr="00435DD0">
        <w:rPr>
          <w:rFonts w:eastAsia="Batang"/>
          <w:sz w:val="23"/>
          <w:szCs w:val="23"/>
          <w:lang w:eastAsia="ko-KR"/>
        </w:rPr>
        <w:t>T</w:t>
      </w:r>
      <w:r>
        <w:rPr>
          <w:rFonts w:eastAsia="Batang"/>
          <w:sz w:val="23"/>
          <w:szCs w:val="23"/>
          <w:lang w:eastAsia="ko-KR"/>
        </w:rPr>
        <w:t>ang, C.H. &amp; Slevitch, L. “Snow g</w:t>
      </w:r>
      <w:r w:rsidRPr="00435DD0">
        <w:rPr>
          <w:rFonts w:eastAsia="Batang"/>
          <w:sz w:val="23"/>
          <w:szCs w:val="23"/>
          <w:lang w:eastAsia="ko-KR"/>
        </w:rPr>
        <w:t xml:space="preserve">uaranteed! Skiers’ willingness-to-pay for the refund guarantee.” </w:t>
      </w:r>
      <w:r w:rsidRPr="00435DD0">
        <w:rPr>
          <w:rFonts w:eastAsia="Batang"/>
          <w:i/>
          <w:sz w:val="23"/>
          <w:szCs w:val="23"/>
          <w:lang w:eastAsia="ko-KR"/>
        </w:rPr>
        <w:t>TTRA 40</w:t>
      </w:r>
      <w:r w:rsidRPr="00435DD0">
        <w:rPr>
          <w:rFonts w:eastAsia="Batang"/>
          <w:i/>
          <w:sz w:val="23"/>
          <w:szCs w:val="23"/>
          <w:vertAlign w:val="superscript"/>
          <w:lang w:eastAsia="ko-KR"/>
        </w:rPr>
        <w:t>th</w:t>
      </w:r>
      <w:r w:rsidRPr="00435DD0">
        <w:rPr>
          <w:rFonts w:eastAsia="Batang"/>
          <w:i/>
          <w:sz w:val="23"/>
          <w:szCs w:val="23"/>
          <w:lang w:eastAsia="ko-KR"/>
        </w:rPr>
        <w:t xml:space="preserve"> Annual Conference</w:t>
      </w:r>
      <w:r w:rsidRPr="00435DD0">
        <w:rPr>
          <w:rFonts w:eastAsia="Batang"/>
          <w:sz w:val="23"/>
          <w:szCs w:val="23"/>
          <w:lang w:eastAsia="ko-KR"/>
        </w:rPr>
        <w:t>. Honolulu, Hawaii, June 2009.</w:t>
      </w:r>
    </w:p>
    <w:p w14:paraId="3BC50867" w14:textId="77777777" w:rsidR="006D10B0" w:rsidRPr="00435DD0" w:rsidRDefault="006D10B0" w:rsidP="006D10B0">
      <w:pPr>
        <w:ind w:left="720" w:hanging="720"/>
        <w:rPr>
          <w:sz w:val="23"/>
          <w:szCs w:val="23"/>
        </w:rPr>
      </w:pPr>
    </w:p>
    <w:p w14:paraId="10E039F4" w14:textId="77777777" w:rsidR="006D10B0" w:rsidRPr="00435DD0" w:rsidRDefault="006D10B0" w:rsidP="006D10B0">
      <w:pPr>
        <w:ind w:left="720" w:hanging="720"/>
        <w:rPr>
          <w:sz w:val="23"/>
          <w:szCs w:val="23"/>
        </w:rPr>
      </w:pPr>
      <w:r w:rsidRPr="00435DD0">
        <w:rPr>
          <w:sz w:val="23"/>
          <w:szCs w:val="23"/>
          <w:lang w:val="es-ES"/>
        </w:rPr>
        <w:t xml:space="preserve">2008     </w:t>
      </w:r>
      <w:proofErr w:type="spellStart"/>
      <w:r w:rsidRPr="00435DD0">
        <w:rPr>
          <w:sz w:val="23"/>
          <w:szCs w:val="23"/>
          <w:lang w:val="es-ES"/>
        </w:rPr>
        <w:t>Asatryan</w:t>
      </w:r>
      <w:proofErr w:type="spellEnd"/>
      <w:r w:rsidRPr="00435DD0">
        <w:rPr>
          <w:sz w:val="23"/>
          <w:szCs w:val="23"/>
          <w:lang w:val="es-ES"/>
        </w:rPr>
        <w:t xml:space="preserve">, V., </w:t>
      </w:r>
      <w:r w:rsidRPr="00435DD0">
        <w:rPr>
          <w:b/>
          <w:sz w:val="23"/>
          <w:szCs w:val="23"/>
          <w:lang w:val="es-ES"/>
        </w:rPr>
        <w:t>Slevitch, L</w:t>
      </w:r>
      <w:r w:rsidRPr="00435DD0">
        <w:rPr>
          <w:sz w:val="23"/>
          <w:szCs w:val="23"/>
          <w:lang w:val="es-ES"/>
        </w:rPr>
        <w:t xml:space="preserve">., </w:t>
      </w:r>
      <w:proofErr w:type="spellStart"/>
      <w:r w:rsidRPr="00435DD0">
        <w:rPr>
          <w:sz w:val="23"/>
          <w:szCs w:val="23"/>
          <w:lang w:val="es-ES"/>
        </w:rPr>
        <w:t>Kwun</w:t>
      </w:r>
      <w:proofErr w:type="spellEnd"/>
      <w:r w:rsidRPr="00435DD0">
        <w:rPr>
          <w:sz w:val="23"/>
          <w:szCs w:val="23"/>
          <w:lang w:val="es-ES"/>
        </w:rPr>
        <w:t xml:space="preserve">, D. &amp; </w:t>
      </w:r>
      <w:proofErr w:type="spellStart"/>
      <w:r w:rsidRPr="00435DD0">
        <w:rPr>
          <w:sz w:val="23"/>
          <w:szCs w:val="23"/>
          <w:lang w:val="es-ES"/>
        </w:rPr>
        <w:t>Morosan</w:t>
      </w:r>
      <w:proofErr w:type="spellEnd"/>
      <w:r w:rsidRPr="00435DD0">
        <w:rPr>
          <w:sz w:val="23"/>
          <w:szCs w:val="23"/>
          <w:lang w:val="es-ES"/>
        </w:rPr>
        <w:t xml:space="preserve">, C. (2008). </w:t>
      </w:r>
      <w:r>
        <w:rPr>
          <w:color w:val="333333"/>
          <w:sz w:val="23"/>
          <w:szCs w:val="23"/>
        </w:rPr>
        <w:t>This is my college: An application of Psychological Ownership for hospitality e</w:t>
      </w:r>
      <w:r w:rsidRPr="00435DD0">
        <w:rPr>
          <w:color w:val="333333"/>
          <w:sz w:val="23"/>
          <w:szCs w:val="23"/>
        </w:rPr>
        <w:t>ducation</w:t>
      </w:r>
      <w:r w:rsidRPr="00435DD0">
        <w:rPr>
          <w:b/>
          <w:i/>
          <w:sz w:val="23"/>
          <w:szCs w:val="23"/>
        </w:rPr>
        <w:t xml:space="preserve">. </w:t>
      </w:r>
      <w:r w:rsidRPr="00435DD0">
        <w:rPr>
          <w:sz w:val="23"/>
          <w:szCs w:val="23"/>
        </w:rPr>
        <w:t>Annual International Council on Hotel, Restaurant, and Institutional Education Conference, Atlanta, GA, July 2008.</w:t>
      </w:r>
    </w:p>
    <w:p w14:paraId="051BF3A7" w14:textId="77777777" w:rsidR="006D10B0" w:rsidRPr="00435DD0" w:rsidRDefault="006D10B0" w:rsidP="006D10B0">
      <w:pPr>
        <w:pStyle w:val="BodyTextIndent"/>
        <w:ind w:left="720" w:firstLine="0"/>
        <w:rPr>
          <w:sz w:val="23"/>
          <w:szCs w:val="23"/>
        </w:rPr>
      </w:pPr>
    </w:p>
    <w:p w14:paraId="1C5EEF03" w14:textId="77777777" w:rsidR="006D10B0" w:rsidRPr="00435DD0" w:rsidRDefault="006D10B0" w:rsidP="006D10B0">
      <w:pPr>
        <w:pStyle w:val="BodyTextIndent"/>
        <w:ind w:left="720" w:firstLine="0"/>
        <w:rPr>
          <w:b w:val="0"/>
          <w:color w:val="000000"/>
          <w:sz w:val="23"/>
          <w:szCs w:val="23"/>
        </w:rPr>
      </w:pPr>
      <w:r w:rsidRPr="00435DD0">
        <w:rPr>
          <w:sz w:val="23"/>
          <w:szCs w:val="23"/>
        </w:rPr>
        <w:t>Slevitch, L.,</w:t>
      </w:r>
      <w:r w:rsidRPr="00435DD0">
        <w:rPr>
          <w:b w:val="0"/>
          <w:sz w:val="23"/>
          <w:szCs w:val="23"/>
        </w:rPr>
        <w:t xml:space="preserve"> &amp; Ravichandran, A. (2008). </w:t>
      </w:r>
      <w:r w:rsidRPr="00435DD0">
        <w:rPr>
          <w:rStyle w:val="bf"/>
          <w:b w:val="0"/>
          <w:sz w:val="23"/>
          <w:szCs w:val="23"/>
        </w:rPr>
        <w:t>Segmenting and Profiling Environmentally Conscious “Green” Lodging Consumers</w:t>
      </w:r>
      <w:r w:rsidRPr="00435DD0">
        <w:rPr>
          <w:b w:val="0"/>
          <w:i/>
          <w:sz w:val="23"/>
          <w:szCs w:val="23"/>
        </w:rPr>
        <w:t xml:space="preserve">. </w:t>
      </w:r>
      <w:r w:rsidRPr="00435DD0">
        <w:rPr>
          <w:b w:val="0"/>
          <w:sz w:val="23"/>
          <w:szCs w:val="23"/>
        </w:rPr>
        <w:t>Annual International Council on Hotel, Restaurant, and Institutional Education Conference, Atlanta, GA, July 2008</w:t>
      </w:r>
      <w:r w:rsidRPr="00435DD0">
        <w:rPr>
          <w:b w:val="0"/>
          <w:i/>
          <w:sz w:val="23"/>
          <w:szCs w:val="23"/>
        </w:rPr>
        <w:t>.</w:t>
      </w:r>
    </w:p>
    <w:p w14:paraId="0104196A" w14:textId="77777777" w:rsidR="006D10B0" w:rsidRPr="00435DD0" w:rsidRDefault="006D10B0" w:rsidP="006D10B0">
      <w:pPr>
        <w:ind w:left="720" w:hanging="720"/>
        <w:rPr>
          <w:sz w:val="23"/>
          <w:szCs w:val="23"/>
        </w:rPr>
      </w:pPr>
    </w:p>
    <w:p w14:paraId="154FAA63" w14:textId="31CD43A9" w:rsidR="006D10B0" w:rsidRPr="00435DD0" w:rsidRDefault="006D10B0" w:rsidP="006D10B0">
      <w:pPr>
        <w:ind w:left="720" w:hanging="720"/>
        <w:rPr>
          <w:i/>
          <w:sz w:val="23"/>
          <w:szCs w:val="23"/>
        </w:rPr>
      </w:pPr>
      <w:r w:rsidRPr="00435DD0">
        <w:rPr>
          <w:sz w:val="23"/>
          <w:szCs w:val="23"/>
        </w:rPr>
        <w:t xml:space="preserve">2007    </w:t>
      </w:r>
      <w:r w:rsidRPr="00435DD0">
        <w:rPr>
          <w:b/>
          <w:sz w:val="23"/>
          <w:szCs w:val="23"/>
        </w:rPr>
        <w:t>Slevitch, L</w:t>
      </w:r>
      <w:r w:rsidR="002117B8">
        <w:rPr>
          <w:sz w:val="23"/>
          <w:szCs w:val="23"/>
        </w:rPr>
        <w:t xml:space="preserve">. &amp; </w:t>
      </w:r>
      <w:proofErr w:type="spellStart"/>
      <w:r w:rsidR="002117B8">
        <w:rPr>
          <w:sz w:val="23"/>
          <w:szCs w:val="23"/>
        </w:rPr>
        <w:t>Morosan</w:t>
      </w:r>
      <w:proofErr w:type="spellEnd"/>
      <w:r w:rsidR="002117B8">
        <w:rPr>
          <w:sz w:val="23"/>
          <w:szCs w:val="23"/>
        </w:rPr>
        <w:t xml:space="preserve">, C. </w:t>
      </w:r>
      <w:r w:rsidRPr="00435DD0">
        <w:rPr>
          <w:sz w:val="23"/>
          <w:szCs w:val="23"/>
        </w:rPr>
        <w:t xml:space="preserve"> (2007). Downside of loyalty: A case of loyalty programs combined with other customer-oriented programs. Annual International Council on Hotel, Restaurant, and Institutional Education Conference</w:t>
      </w:r>
      <w:r w:rsidRPr="00435DD0">
        <w:rPr>
          <w:i/>
          <w:sz w:val="23"/>
          <w:szCs w:val="23"/>
        </w:rPr>
        <w:t xml:space="preserve">, </w:t>
      </w:r>
      <w:r w:rsidRPr="00435DD0">
        <w:rPr>
          <w:sz w:val="23"/>
          <w:szCs w:val="23"/>
        </w:rPr>
        <w:t>Dallas, TX, July 2007.</w:t>
      </w:r>
    </w:p>
    <w:p w14:paraId="2C485842" w14:textId="77777777" w:rsidR="006D10B0" w:rsidRPr="00435DD0" w:rsidRDefault="006D10B0" w:rsidP="006D10B0">
      <w:pPr>
        <w:ind w:left="720" w:hanging="720"/>
        <w:rPr>
          <w:sz w:val="23"/>
          <w:szCs w:val="23"/>
        </w:rPr>
      </w:pPr>
    </w:p>
    <w:p w14:paraId="235B2D0D" w14:textId="4B00C904" w:rsidR="006D10B0" w:rsidRPr="00AE5939" w:rsidRDefault="006D10B0" w:rsidP="00AE5939">
      <w:pPr>
        <w:ind w:left="720" w:hanging="720"/>
        <w:rPr>
          <w:sz w:val="23"/>
          <w:szCs w:val="23"/>
        </w:rPr>
      </w:pPr>
      <w:r w:rsidRPr="00435DD0">
        <w:rPr>
          <w:sz w:val="23"/>
          <w:szCs w:val="23"/>
        </w:rPr>
        <w:t>2006</w:t>
      </w:r>
      <w:r w:rsidRPr="00435DD0">
        <w:rPr>
          <w:sz w:val="23"/>
          <w:szCs w:val="23"/>
        </w:rPr>
        <w:tab/>
      </w:r>
      <w:r w:rsidRPr="00435DD0">
        <w:rPr>
          <w:b/>
          <w:sz w:val="23"/>
          <w:szCs w:val="23"/>
        </w:rPr>
        <w:t>Slevitch, L.</w:t>
      </w:r>
      <w:r w:rsidRPr="00435DD0">
        <w:rPr>
          <w:sz w:val="23"/>
          <w:szCs w:val="23"/>
        </w:rPr>
        <w:t xml:space="preserve">, &amp; Oh, H. (2006). </w:t>
      </w:r>
      <w:r w:rsidRPr="00435DD0">
        <w:rPr>
          <w:color w:val="000000"/>
          <w:sz w:val="23"/>
          <w:szCs w:val="23"/>
        </w:rPr>
        <w:t xml:space="preserve">Exploring satisfaction dimensionality. </w:t>
      </w:r>
      <w:r w:rsidRPr="00435DD0">
        <w:rPr>
          <w:sz w:val="23"/>
          <w:szCs w:val="23"/>
        </w:rPr>
        <w:t>11</w:t>
      </w:r>
      <w:r w:rsidRPr="00435DD0">
        <w:rPr>
          <w:sz w:val="23"/>
          <w:szCs w:val="23"/>
          <w:vertAlign w:val="superscript"/>
        </w:rPr>
        <w:t>th</w:t>
      </w:r>
      <w:r w:rsidRPr="00435DD0">
        <w:rPr>
          <w:sz w:val="23"/>
          <w:szCs w:val="23"/>
        </w:rPr>
        <w:t xml:space="preserve"> Annual Graduate Education and Graduate Student Research Conference in Hospitality and Tourism.  Seattle, WA, January 2006.   </w:t>
      </w:r>
    </w:p>
    <w:p w14:paraId="7BDC0DBB" w14:textId="77777777" w:rsidR="006D10B0" w:rsidRPr="00435DD0" w:rsidRDefault="006D10B0" w:rsidP="006D10B0">
      <w:pPr>
        <w:pStyle w:val="BodyTextIndent"/>
        <w:ind w:left="360" w:hanging="360"/>
        <w:rPr>
          <w:sz w:val="8"/>
        </w:rPr>
      </w:pPr>
    </w:p>
    <w:p w14:paraId="553EA692" w14:textId="77777777" w:rsidR="004030EA" w:rsidRDefault="004030EA" w:rsidP="005866B6">
      <w:pPr>
        <w:pStyle w:val="BodyTextIndent"/>
        <w:ind w:hanging="2160"/>
        <w:rPr>
          <w:sz w:val="28"/>
          <w:szCs w:val="28"/>
          <w:u w:val="single"/>
        </w:rPr>
      </w:pPr>
    </w:p>
    <w:p w14:paraId="7861D1B4" w14:textId="34199A3B" w:rsidR="006D10B0" w:rsidRPr="004C6C1A" w:rsidRDefault="006D10B0" w:rsidP="006D10B0">
      <w:pPr>
        <w:pStyle w:val="BodyTextIndent"/>
        <w:ind w:left="360" w:hanging="360"/>
        <w:rPr>
          <w:sz w:val="28"/>
          <w:szCs w:val="28"/>
          <w:u w:val="single"/>
        </w:rPr>
      </w:pPr>
      <w:r w:rsidRPr="004C6C1A">
        <w:rPr>
          <w:sz w:val="28"/>
          <w:szCs w:val="28"/>
          <w:u w:val="single"/>
        </w:rPr>
        <w:t>Research in Progress</w:t>
      </w:r>
    </w:p>
    <w:p w14:paraId="5BB6D6EE" w14:textId="77777777" w:rsidR="006D10B0" w:rsidRPr="00435DD0" w:rsidRDefault="006D10B0" w:rsidP="006D10B0">
      <w:pPr>
        <w:pStyle w:val="BodyTextIndent"/>
        <w:ind w:left="0" w:firstLine="0"/>
        <w:rPr>
          <w:b w:val="0"/>
          <w:color w:val="000000"/>
          <w:sz w:val="13"/>
        </w:rPr>
      </w:pPr>
    </w:p>
    <w:p w14:paraId="564C0544" w14:textId="30C7A59C" w:rsidR="00845F53" w:rsidRDefault="00A5181E" w:rsidP="00896BD9">
      <w:pPr>
        <w:pStyle w:val="BodyTextIndent"/>
        <w:spacing w:after="120"/>
        <w:ind w:left="720" w:hanging="720"/>
        <w:rPr>
          <w:b w:val="0"/>
          <w:sz w:val="23"/>
          <w:szCs w:val="23"/>
        </w:rPr>
      </w:pPr>
      <w:r w:rsidRPr="00A5181E">
        <w:rPr>
          <w:sz w:val="23"/>
          <w:szCs w:val="23"/>
        </w:rPr>
        <w:t xml:space="preserve">Slevitch, L., </w:t>
      </w:r>
      <w:r w:rsidR="00F43A8D">
        <w:rPr>
          <w:b w:val="0"/>
          <w:sz w:val="23"/>
          <w:szCs w:val="23"/>
        </w:rPr>
        <w:t>Chandrasekera, T</w:t>
      </w:r>
      <w:r w:rsidRPr="00A5181E">
        <w:rPr>
          <w:b w:val="0"/>
          <w:sz w:val="23"/>
          <w:szCs w:val="23"/>
        </w:rPr>
        <w:t>.</w:t>
      </w:r>
      <w:r w:rsidR="00F73989">
        <w:rPr>
          <w:b w:val="0"/>
          <w:sz w:val="23"/>
          <w:szCs w:val="23"/>
        </w:rPr>
        <w:t xml:space="preserve">, </w:t>
      </w:r>
      <w:proofErr w:type="spellStart"/>
      <w:r w:rsidR="00F73989">
        <w:rPr>
          <w:b w:val="0"/>
          <w:sz w:val="23"/>
          <w:szCs w:val="23"/>
        </w:rPr>
        <w:t>Meiha</w:t>
      </w:r>
      <w:proofErr w:type="spellEnd"/>
      <w:r w:rsidR="00F73989">
        <w:rPr>
          <w:b w:val="0"/>
          <w:sz w:val="23"/>
          <w:szCs w:val="23"/>
        </w:rPr>
        <w:t>, L. Korneva, K.</w:t>
      </w:r>
      <w:r w:rsidRPr="00A5181E">
        <w:rPr>
          <w:b w:val="0"/>
          <w:sz w:val="23"/>
          <w:szCs w:val="23"/>
        </w:rPr>
        <w:t xml:space="preserve"> </w:t>
      </w:r>
      <w:r w:rsidR="00A62C99">
        <w:rPr>
          <w:b w:val="0"/>
          <w:sz w:val="23"/>
          <w:szCs w:val="23"/>
        </w:rPr>
        <w:t>Comparison of traditional and psycho-physiological assessment methods in visualizations assessment</w:t>
      </w:r>
      <w:r w:rsidRPr="00A5181E">
        <w:rPr>
          <w:b w:val="0"/>
          <w:sz w:val="23"/>
          <w:szCs w:val="23"/>
        </w:rPr>
        <w:t>.</w:t>
      </w:r>
    </w:p>
    <w:p w14:paraId="4D8D382B" w14:textId="2357EEB7" w:rsidR="003D3594" w:rsidRPr="003D3594" w:rsidRDefault="003D3594" w:rsidP="006D10B0">
      <w:pPr>
        <w:pStyle w:val="BodyTextIndent"/>
        <w:ind w:left="720" w:hanging="720"/>
        <w:rPr>
          <w:sz w:val="23"/>
          <w:szCs w:val="23"/>
        </w:rPr>
      </w:pPr>
      <w:r>
        <w:rPr>
          <w:sz w:val="23"/>
          <w:szCs w:val="23"/>
        </w:rPr>
        <w:t xml:space="preserve">Slevitch, L. </w:t>
      </w:r>
      <w:r>
        <w:rPr>
          <w:b w:val="0"/>
          <w:sz w:val="23"/>
          <w:szCs w:val="23"/>
        </w:rPr>
        <w:t>M</w:t>
      </w:r>
      <w:r w:rsidRPr="003D3594">
        <w:rPr>
          <w:b w:val="0"/>
          <w:sz w:val="23"/>
          <w:szCs w:val="23"/>
        </w:rPr>
        <w:t xml:space="preserve">cCann, M., &amp; </w:t>
      </w:r>
      <w:proofErr w:type="spellStart"/>
      <w:r w:rsidRPr="003D3594">
        <w:rPr>
          <w:b w:val="0"/>
          <w:sz w:val="23"/>
          <w:szCs w:val="23"/>
        </w:rPr>
        <w:t>Agosa</w:t>
      </w:r>
      <w:proofErr w:type="spellEnd"/>
      <w:r w:rsidRPr="003D3594">
        <w:rPr>
          <w:b w:val="0"/>
          <w:sz w:val="23"/>
          <w:szCs w:val="23"/>
        </w:rPr>
        <w:t>, J.</w:t>
      </w:r>
      <w:r>
        <w:rPr>
          <w:b w:val="0"/>
          <w:sz w:val="23"/>
          <w:szCs w:val="23"/>
        </w:rPr>
        <w:t xml:space="preserve"> Assessment of Kano categorization methods for performance- based tools.</w:t>
      </w:r>
    </w:p>
    <w:p w14:paraId="5F6DD5F8" w14:textId="77777777" w:rsidR="006D10B0" w:rsidRDefault="006D10B0" w:rsidP="006D10B0">
      <w:pPr>
        <w:pStyle w:val="BodyTextIndent"/>
        <w:ind w:left="720" w:hanging="720"/>
        <w:rPr>
          <w:color w:val="000000"/>
          <w:sz w:val="28"/>
          <w:szCs w:val="28"/>
          <w:u w:val="single"/>
        </w:rPr>
      </w:pPr>
    </w:p>
    <w:p w14:paraId="0043D9D0" w14:textId="3E5E9ACD" w:rsidR="004C6C1A" w:rsidRDefault="00BB1C86" w:rsidP="006D10B0">
      <w:pPr>
        <w:pStyle w:val="BodyTextIndent"/>
        <w:ind w:left="720" w:hanging="72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Textbook Chapters</w:t>
      </w:r>
    </w:p>
    <w:p w14:paraId="7C1CF60A" w14:textId="77777777" w:rsidR="00BB1C86" w:rsidRPr="00BB1C86" w:rsidRDefault="00BB1C86" w:rsidP="006D10B0">
      <w:pPr>
        <w:pStyle w:val="BodyTextIndent"/>
        <w:ind w:left="720" w:hanging="720"/>
        <w:rPr>
          <w:color w:val="000000"/>
          <w:sz w:val="8"/>
          <w:szCs w:val="8"/>
          <w:u w:val="single"/>
        </w:rPr>
      </w:pPr>
    </w:p>
    <w:p w14:paraId="26235FA5" w14:textId="5B189D8C" w:rsidR="00BB1C86" w:rsidRDefault="00AE5939" w:rsidP="006D10B0">
      <w:pPr>
        <w:pStyle w:val="BodyTextIndent"/>
        <w:ind w:left="720" w:hanging="720"/>
        <w:rPr>
          <w:b w:val="0"/>
          <w:color w:val="000000"/>
          <w:sz w:val="23"/>
          <w:szCs w:val="23"/>
        </w:rPr>
      </w:pPr>
      <w:r>
        <w:rPr>
          <w:b w:val="0"/>
          <w:color w:val="000000"/>
          <w:sz w:val="23"/>
          <w:szCs w:val="23"/>
        </w:rPr>
        <w:t xml:space="preserve">2016    </w:t>
      </w:r>
      <w:r w:rsidR="00BB1C86" w:rsidRPr="00BB1C86">
        <w:rPr>
          <w:b w:val="0"/>
          <w:color w:val="000000"/>
          <w:sz w:val="23"/>
          <w:szCs w:val="23"/>
        </w:rPr>
        <w:t>“Quantitative marketing methodologies and methods” chapter in Routledge Handbook of Hospitality Marketing</w:t>
      </w:r>
    </w:p>
    <w:p w14:paraId="7E17D7FD" w14:textId="77777777" w:rsidR="00BB1C86" w:rsidRPr="00BB1C86" w:rsidRDefault="00BB1C86" w:rsidP="006D10B0">
      <w:pPr>
        <w:pStyle w:val="BodyTextIndent"/>
        <w:ind w:left="720" w:hanging="720"/>
        <w:rPr>
          <w:b w:val="0"/>
          <w:color w:val="000000"/>
          <w:sz w:val="23"/>
          <w:szCs w:val="23"/>
        </w:rPr>
      </w:pPr>
    </w:p>
    <w:p w14:paraId="13B68514" w14:textId="4FB5C039" w:rsidR="006D10B0" w:rsidRPr="00435DD0" w:rsidRDefault="006D10B0" w:rsidP="006D10B0">
      <w:pPr>
        <w:pStyle w:val="BodyTextIndent"/>
        <w:ind w:left="720" w:hanging="720"/>
        <w:rPr>
          <w:color w:val="000000"/>
          <w:sz w:val="28"/>
          <w:szCs w:val="28"/>
          <w:u w:val="single"/>
        </w:rPr>
      </w:pPr>
      <w:bookmarkStart w:id="1" w:name="OLE_LINK1"/>
      <w:r w:rsidRPr="00435DD0">
        <w:rPr>
          <w:color w:val="000000"/>
          <w:sz w:val="28"/>
          <w:szCs w:val="28"/>
          <w:u w:val="single"/>
        </w:rPr>
        <w:t xml:space="preserve">Editorial </w:t>
      </w:r>
      <w:r w:rsidR="001A15D1">
        <w:rPr>
          <w:color w:val="000000"/>
          <w:sz w:val="28"/>
          <w:szCs w:val="28"/>
          <w:u w:val="single"/>
        </w:rPr>
        <w:t xml:space="preserve">and </w:t>
      </w:r>
      <w:r w:rsidRPr="00435DD0">
        <w:rPr>
          <w:color w:val="000000"/>
          <w:sz w:val="28"/>
          <w:szCs w:val="28"/>
          <w:u w:val="single"/>
        </w:rPr>
        <w:t>Board Service</w:t>
      </w:r>
      <w:r w:rsidR="001A15D1">
        <w:rPr>
          <w:color w:val="000000"/>
          <w:sz w:val="28"/>
          <w:szCs w:val="28"/>
          <w:u w:val="single"/>
        </w:rPr>
        <w:t>s</w:t>
      </w:r>
    </w:p>
    <w:p w14:paraId="5C1C1F04" w14:textId="0AE4234A" w:rsidR="006D10B0" w:rsidRDefault="006D10B0" w:rsidP="006D10B0">
      <w:pPr>
        <w:spacing w:after="80"/>
        <w:rPr>
          <w:b/>
          <w:sz w:val="12"/>
          <w:szCs w:val="26"/>
        </w:rPr>
      </w:pPr>
    </w:p>
    <w:p w14:paraId="6D2A9177" w14:textId="3A4C3F6B" w:rsidR="006542A8" w:rsidRPr="00421BBA" w:rsidRDefault="006542A8" w:rsidP="006D10B0">
      <w:pPr>
        <w:spacing w:after="80"/>
        <w:rPr>
          <w:bCs/>
          <w:i/>
          <w:iCs/>
          <w:sz w:val="22"/>
          <w:szCs w:val="22"/>
        </w:rPr>
      </w:pPr>
      <w:r w:rsidRPr="00421BBA">
        <w:rPr>
          <w:bCs/>
          <w:i/>
          <w:iCs/>
          <w:sz w:val="22"/>
          <w:szCs w:val="22"/>
        </w:rPr>
        <w:t>Board Member</w:t>
      </w:r>
    </w:p>
    <w:p w14:paraId="124879F5" w14:textId="6C39B7AB" w:rsidR="003B7F84" w:rsidRPr="003B7F84" w:rsidRDefault="003B7F84" w:rsidP="0090610C">
      <w:pPr>
        <w:pStyle w:val="ListParagraph"/>
        <w:numPr>
          <w:ilvl w:val="0"/>
          <w:numId w:val="46"/>
        </w:numPr>
        <w:spacing w:after="80"/>
        <w:ind w:left="360" w:hanging="270"/>
        <w:rPr>
          <w:b/>
          <w:sz w:val="22"/>
          <w:szCs w:val="22"/>
        </w:rPr>
      </w:pPr>
      <w:r>
        <w:rPr>
          <w:b/>
          <w:iCs/>
          <w:sz w:val="22"/>
          <w:szCs w:val="22"/>
        </w:rPr>
        <w:t xml:space="preserve">ICRIE </w:t>
      </w:r>
      <w:r w:rsidR="00421BBA">
        <w:rPr>
          <w:b/>
          <w:iCs/>
          <w:sz w:val="22"/>
          <w:szCs w:val="22"/>
        </w:rPr>
        <w:t>–</w:t>
      </w:r>
      <w:r w:rsidRPr="003B7F84">
        <w:rPr>
          <w:bCs/>
          <w:iCs/>
          <w:sz w:val="22"/>
          <w:szCs w:val="22"/>
        </w:rPr>
        <w:t xml:space="preserve"> Treasurer</w:t>
      </w:r>
      <w:r w:rsidR="00421BBA">
        <w:rPr>
          <w:bCs/>
          <w:iCs/>
          <w:sz w:val="22"/>
          <w:szCs w:val="22"/>
        </w:rPr>
        <w:t>, 2020-present</w:t>
      </w:r>
    </w:p>
    <w:p w14:paraId="6BDE8AB7" w14:textId="4F8B9BB8" w:rsidR="00837985" w:rsidRPr="00421BBA" w:rsidRDefault="001720A5" w:rsidP="0090610C">
      <w:pPr>
        <w:pStyle w:val="ListParagraph"/>
        <w:numPr>
          <w:ilvl w:val="0"/>
          <w:numId w:val="46"/>
        </w:numPr>
        <w:spacing w:after="80"/>
        <w:ind w:left="360" w:hanging="270"/>
        <w:rPr>
          <w:b/>
          <w:sz w:val="22"/>
          <w:szCs w:val="22"/>
        </w:rPr>
      </w:pPr>
      <w:r>
        <w:rPr>
          <w:b/>
          <w:iCs/>
          <w:sz w:val="22"/>
          <w:szCs w:val="22"/>
        </w:rPr>
        <w:lastRenderedPageBreak/>
        <w:t xml:space="preserve">Advisory Board of </w:t>
      </w:r>
      <w:r w:rsidR="00837985">
        <w:rPr>
          <w:b/>
          <w:iCs/>
          <w:sz w:val="22"/>
          <w:szCs w:val="22"/>
        </w:rPr>
        <w:t xml:space="preserve">Hospitality and Tourism </w:t>
      </w:r>
      <w:r w:rsidR="00B67D83">
        <w:rPr>
          <w:b/>
          <w:iCs/>
          <w:sz w:val="22"/>
          <w:szCs w:val="22"/>
        </w:rPr>
        <w:t>MS Program</w:t>
      </w:r>
      <w:r w:rsidR="00837985">
        <w:rPr>
          <w:b/>
          <w:iCs/>
          <w:sz w:val="22"/>
          <w:szCs w:val="22"/>
        </w:rPr>
        <w:t>, High School of Economics, Russia</w:t>
      </w:r>
      <w:r w:rsidR="00B67D83">
        <w:rPr>
          <w:b/>
          <w:iCs/>
          <w:sz w:val="22"/>
          <w:szCs w:val="22"/>
        </w:rPr>
        <w:t xml:space="preserve"> </w:t>
      </w:r>
      <w:r w:rsidR="00B67D83" w:rsidRPr="00B67D83">
        <w:rPr>
          <w:iCs/>
          <w:sz w:val="22"/>
          <w:szCs w:val="22"/>
        </w:rPr>
        <w:t>(</w:t>
      </w:r>
      <w:r w:rsidR="00B67D83">
        <w:rPr>
          <w:iCs/>
          <w:sz w:val="22"/>
          <w:szCs w:val="22"/>
        </w:rPr>
        <w:t>#2 university in Russia)</w:t>
      </w:r>
      <w:r w:rsidR="00837985">
        <w:rPr>
          <w:b/>
          <w:iCs/>
          <w:sz w:val="22"/>
          <w:szCs w:val="22"/>
        </w:rPr>
        <w:t xml:space="preserve">, </w:t>
      </w:r>
      <w:r w:rsidR="00421BBA" w:rsidRPr="00421BBA">
        <w:rPr>
          <w:bCs/>
          <w:iCs/>
          <w:sz w:val="22"/>
          <w:szCs w:val="22"/>
        </w:rPr>
        <w:t>Advisor</w:t>
      </w:r>
      <w:r w:rsidR="00421BBA">
        <w:rPr>
          <w:b/>
          <w:iCs/>
          <w:sz w:val="22"/>
          <w:szCs w:val="22"/>
        </w:rPr>
        <w:t xml:space="preserve">, </w:t>
      </w:r>
      <w:r w:rsidR="00837985" w:rsidRPr="00AE5939">
        <w:rPr>
          <w:sz w:val="22"/>
          <w:szCs w:val="22"/>
        </w:rPr>
        <w:t>201</w:t>
      </w:r>
      <w:r w:rsidR="00837985">
        <w:rPr>
          <w:sz w:val="22"/>
          <w:szCs w:val="22"/>
        </w:rPr>
        <w:t>9</w:t>
      </w:r>
      <w:r w:rsidR="00837985" w:rsidRPr="00AE5939">
        <w:rPr>
          <w:sz w:val="22"/>
          <w:szCs w:val="22"/>
        </w:rPr>
        <w:t>-present</w:t>
      </w:r>
    </w:p>
    <w:p w14:paraId="6CEA272C" w14:textId="77777777" w:rsidR="00421BBA" w:rsidRPr="00B827B4" w:rsidRDefault="00421BBA" w:rsidP="00421BBA">
      <w:pPr>
        <w:pStyle w:val="ListParagraph"/>
        <w:numPr>
          <w:ilvl w:val="0"/>
          <w:numId w:val="46"/>
        </w:numPr>
        <w:spacing w:after="80"/>
        <w:ind w:left="360" w:hanging="270"/>
        <w:rPr>
          <w:b/>
          <w:sz w:val="22"/>
          <w:szCs w:val="22"/>
        </w:rPr>
      </w:pPr>
      <w:r w:rsidRPr="00AE5939">
        <w:rPr>
          <w:b/>
          <w:sz w:val="22"/>
          <w:szCs w:val="22"/>
        </w:rPr>
        <w:t xml:space="preserve">Oklahoma Farm-2-School Advisory Board, </w:t>
      </w:r>
      <w:r w:rsidRPr="00AE5939">
        <w:rPr>
          <w:sz w:val="22"/>
          <w:szCs w:val="22"/>
        </w:rPr>
        <w:t>2017-present</w:t>
      </w:r>
    </w:p>
    <w:p w14:paraId="6DEDC1C3" w14:textId="77777777" w:rsidR="00421BBA" w:rsidRPr="00AE5939" w:rsidRDefault="00421BBA" w:rsidP="00421BBA">
      <w:pPr>
        <w:pStyle w:val="ListParagraph"/>
        <w:numPr>
          <w:ilvl w:val="0"/>
          <w:numId w:val="46"/>
        </w:numPr>
        <w:spacing w:after="80"/>
        <w:ind w:left="360" w:hanging="27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Central Federation CHRIE, </w:t>
      </w:r>
      <w:r>
        <w:rPr>
          <w:sz w:val="22"/>
          <w:szCs w:val="22"/>
        </w:rPr>
        <w:t>treasurer, 2018-present</w:t>
      </w:r>
    </w:p>
    <w:p w14:paraId="552F3C91" w14:textId="77777777" w:rsidR="00421BBA" w:rsidRPr="00AE5939" w:rsidRDefault="00421BBA" w:rsidP="00421BBA">
      <w:pPr>
        <w:pStyle w:val="ListParagraph"/>
        <w:numPr>
          <w:ilvl w:val="0"/>
          <w:numId w:val="46"/>
        </w:numPr>
        <w:spacing w:after="80"/>
        <w:ind w:left="360" w:hanging="270"/>
        <w:rPr>
          <w:b/>
          <w:sz w:val="22"/>
          <w:szCs w:val="22"/>
        </w:rPr>
      </w:pPr>
      <w:r w:rsidRPr="00AE5939">
        <w:rPr>
          <w:b/>
          <w:sz w:val="22"/>
          <w:szCs w:val="22"/>
        </w:rPr>
        <w:t xml:space="preserve">ISTTE Board of Directors, </w:t>
      </w:r>
      <w:r w:rsidRPr="00AE5939">
        <w:rPr>
          <w:rFonts w:ascii="Times New Roman" w:hAnsi="Times New Roman" w:cs="Times New Roman"/>
          <w:sz w:val="22"/>
          <w:szCs w:val="22"/>
        </w:rPr>
        <w:t>2013- 2017</w:t>
      </w:r>
    </w:p>
    <w:p w14:paraId="1BE2F553" w14:textId="72AA6781" w:rsidR="00421BBA" w:rsidRPr="00421BBA" w:rsidRDefault="00421BBA" w:rsidP="00421BBA">
      <w:pPr>
        <w:pStyle w:val="ListParagraph"/>
        <w:numPr>
          <w:ilvl w:val="0"/>
          <w:numId w:val="46"/>
        </w:numPr>
        <w:spacing w:after="80"/>
        <w:ind w:left="360" w:hanging="270"/>
        <w:rPr>
          <w:b/>
        </w:rPr>
      </w:pPr>
      <w:r w:rsidRPr="00AE5939">
        <w:rPr>
          <w:b/>
          <w:sz w:val="22"/>
          <w:szCs w:val="22"/>
        </w:rPr>
        <w:t>OTIA Board of Directors,</w:t>
      </w:r>
      <w:r>
        <w:rPr>
          <w:b/>
        </w:rPr>
        <w:t xml:space="preserve"> </w:t>
      </w:r>
      <w:r w:rsidRPr="0090610C">
        <w:rPr>
          <w:sz w:val="22"/>
          <w:szCs w:val="22"/>
        </w:rPr>
        <w:t>2014-2016</w:t>
      </w:r>
    </w:p>
    <w:p w14:paraId="37B5322D" w14:textId="2D58F5F0" w:rsidR="00421BBA" w:rsidRPr="00421BBA" w:rsidRDefault="00421BBA" w:rsidP="00421BBA">
      <w:pPr>
        <w:spacing w:after="80"/>
        <w:ind w:left="90"/>
        <w:rPr>
          <w:bCs/>
          <w:i/>
          <w:iCs/>
          <w:sz w:val="22"/>
          <w:szCs w:val="22"/>
        </w:rPr>
      </w:pPr>
      <w:r w:rsidRPr="00421BBA">
        <w:rPr>
          <w:bCs/>
          <w:i/>
          <w:iCs/>
          <w:sz w:val="22"/>
          <w:szCs w:val="22"/>
        </w:rPr>
        <w:t>Coordinating Editor</w:t>
      </w:r>
    </w:p>
    <w:p w14:paraId="17B7FB29" w14:textId="48DFD5C6" w:rsidR="008F3D15" w:rsidRPr="00421BBA" w:rsidRDefault="00ED57C4" w:rsidP="0090610C">
      <w:pPr>
        <w:pStyle w:val="ListParagraph"/>
        <w:numPr>
          <w:ilvl w:val="0"/>
          <w:numId w:val="46"/>
        </w:numPr>
        <w:spacing w:after="80"/>
        <w:ind w:left="360" w:hanging="270"/>
        <w:rPr>
          <w:b/>
          <w:sz w:val="22"/>
          <w:szCs w:val="22"/>
        </w:rPr>
      </w:pPr>
      <w:r>
        <w:rPr>
          <w:b/>
          <w:iCs/>
          <w:sz w:val="22"/>
          <w:szCs w:val="22"/>
        </w:rPr>
        <w:t>International Journal of Hospitality Management</w:t>
      </w:r>
      <w:r w:rsidR="008F3D15">
        <w:rPr>
          <w:b/>
          <w:iCs/>
          <w:sz w:val="22"/>
          <w:szCs w:val="22"/>
        </w:rPr>
        <w:t xml:space="preserve">– </w:t>
      </w:r>
      <w:r w:rsidR="008F3D15">
        <w:rPr>
          <w:iCs/>
          <w:sz w:val="22"/>
          <w:szCs w:val="22"/>
        </w:rPr>
        <w:t>2020-present</w:t>
      </w:r>
    </w:p>
    <w:p w14:paraId="4E18E1BF" w14:textId="193E2D95" w:rsidR="00421BBA" w:rsidRPr="00421BBA" w:rsidRDefault="00421BBA" w:rsidP="00421BBA">
      <w:pPr>
        <w:spacing w:after="80"/>
        <w:ind w:left="90"/>
        <w:rPr>
          <w:bCs/>
          <w:i/>
          <w:iCs/>
          <w:sz w:val="22"/>
          <w:szCs w:val="22"/>
        </w:rPr>
      </w:pPr>
      <w:r w:rsidRPr="00421BBA">
        <w:rPr>
          <w:bCs/>
          <w:i/>
          <w:iCs/>
          <w:sz w:val="22"/>
          <w:szCs w:val="22"/>
        </w:rPr>
        <w:t>Editorial review Board</w:t>
      </w:r>
    </w:p>
    <w:p w14:paraId="09972961" w14:textId="66BA8B89" w:rsidR="007246A0" w:rsidRPr="007246A0" w:rsidRDefault="007246A0" w:rsidP="007246A0">
      <w:pPr>
        <w:pStyle w:val="ListParagraph"/>
        <w:numPr>
          <w:ilvl w:val="0"/>
          <w:numId w:val="46"/>
        </w:numPr>
        <w:spacing w:after="80"/>
        <w:ind w:left="360" w:hanging="270"/>
        <w:rPr>
          <w:b/>
          <w:sz w:val="22"/>
          <w:szCs w:val="22"/>
        </w:rPr>
      </w:pPr>
      <w:r w:rsidRPr="007246A0">
        <w:rPr>
          <w:b/>
          <w:sz w:val="22"/>
          <w:szCs w:val="22"/>
        </w:rPr>
        <w:t>International Journal of Contemporary Hospitality Management</w:t>
      </w:r>
      <w:r>
        <w:rPr>
          <w:b/>
          <w:sz w:val="22"/>
          <w:szCs w:val="22"/>
        </w:rPr>
        <w:t xml:space="preserve">- </w:t>
      </w:r>
      <w:r w:rsidRPr="007246A0">
        <w:rPr>
          <w:bCs/>
          <w:sz w:val="22"/>
          <w:szCs w:val="22"/>
        </w:rPr>
        <w:t>2021</w:t>
      </w:r>
    </w:p>
    <w:p w14:paraId="58E021FC" w14:textId="0A4EBC36" w:rsidR="000B6A45" w:rsidRPr="00F12AB5" w:rsidRDefault="000B6A45" w:rsidP="0090610C">
      <w:pPr>
        <w:pStyle w:val="ListParagraph"/>
        <w:numPr>
          <w:ilvl w:val="0"/>
          <w:numId w:val="46"/>
        </w:numPr>
        <w:spacing w:after="80"/>
        <w:ind w:left="360" w:hanging="270"/>
        <w:rPr>
          <w:b/>
          <w:sz w:val="22"/>
          <w:szCs w:val="22"/>
        </w:rPr>
      </w:pPr>
      <w:r w:rsidRPr="00AE5939">
        <w:rPr>
          <w:b/>
          <w:iCs/>
          <w:sz w:val="22"/>
          <w:szCs w:val="22"/>
        </w:rPr>
        <w:t>Journal of Hospitality and Tourism Research</w:t>
      </w:r>
      <w:r w:rsidR="00421BBA">
        <w:rPr>
          <w:b/>
          <w:sz w:val="22"/>
          <w:szCs w:val="22"/>
        </w:rPr>
        <w:t>,</w:t>
      </w:r>
      <w:r w:rsidR="0090610C" w:rsidRPr="00AE5939">
        <w:rPr>
          <w:sz w:val="22"/>
          <w:szCs w:val="22"/>
        </w:rPr>
        <w:t xml:space="preserve"> 2017-present</w:t>
      </w:r>
    </w:p>
    <w:p w14:paraId="68D5FFDF" w14:textId="5772F65C" w:rsidR="00F12AB5" w:rsidRPr="00F12AB5" w:rsidRDefault="00F12AB5" w:rsidP="00F12AB5">
      <w:pPr>
        <w:pStyle w:val="ListParagraph"/>
        <w:numPr>
          <w:ilvl w:val="0"/>
          <w:numId w:val="46"/>
        </w:numPr>
        <w:spacing w:after="80"/>
        <w:ind w:left="360" w:hanging="270"/>
        <w:rPr>
          <w:b/>
          <w:sz w:val="22"/>
          <w:szCs w:val="22"/>
        </w:rPr>
      </w:pPr>
      <w:r w:rsidRPr="00F12AB5">
        <w:rPr>
          <w:b/>
          <w:sz w:val="22"/>
          <w:szCs w:val="22"/>
        </w:rPr>
        <w:t xml:space="preserve">Journal of Teaching in Travel &amp; Tourism </w:t>
      </w:r>
      <w:r w:rsidRPr="00AE5939">
        <w:rPr>
          <w:b/>
          <w:sz w:val="22"/>
          <w:szCs w:val="22"/>
        </w:rPr>
        <w:t>Editorial Review Board</w:t>
      </w:r>
      <w:r w:rsidR="00421BBA">
        <w:rPr>
          <w:b/>
          <w:sz w:val="22"/>
          <w:szCs w:val="22"/>
        </w:rPr>
        <w:t xml:space="preserve">, </w:t>
      </w:r>
      <w:r w:rsidRPr="00AE5939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AE5939">
        <w:rPr>
          <w:sz w:val="22"/>
          <w:szCs w:val="22"/>
        </w:rPr>
        <w:t>-present</w:t>
      </w:r>
    </w:p>
    <w:bookmarkEnd w:id="1"/>
    <w:p w14:paraId="7F72F736" w14:textId="77777777" w:rsidR="0090610C" w:rsidRDefault="0090610C" w:rsidP="006D10B0">
      <w:pPr>
        <w:spacing w:after="80"/>
        <w:rPr>
          <w:b/>
          <w:sz w:val="26"/>
          <w:szCs w:val="26"/>
        </w:rPr>
      </w:pPr>
    </w:p>
    <w:p w14:paraId="3DDEB29F" w14:textId="77777777" w:rsidR="006D10B0" w:rsidRPr="00435DD0" w:rsidRDefault="006D10B0" w:rsidP="006D10B0">
      <w:pPr>
        <w:spacing w:after="80"/>
        <w:rPr>
          <w:b/>
          <w:sz w:val="26"/>
          <w:szCs w:val="26"/>
        </w:rPr>
      </w:pPr>
      <w:r w:rsidRPr="00435DD0">
        <w:rPr>
          <w:b/>
          <w:sz w:val="26"/>
          <w:szCs w:val="26"/>
        </w:rPr>
        <w:t>Ad Hoc Refereed Journal Reviewer</w:t>
      </w:r>
    </w:p>
    <w:p w14:paraId="23775342" w14:textId="77777777" w:rsidR="006D10B0" w:rsidRDefault="006D10B0" w:rsidP="006D10B0">
      <w:pPr>
        <w:pStyle w:val="ListParagraph"/>
        <w:numPr>
          <w:ilvl w:val="0"/>
          <w:numId w:val="24"/>
        </w:numPr>
        <w:spacing w:after="80"/>
        <w:rPr>
          <w:rFonts w:ascii="Times New Roman" w:hAnsi="Times New Roman" w:cs="Times New Roman"/>
          <w:sz w:val="23"/>
        </w:rPr>
      </w:pPr>
      <w:r w:rsidRPr="00435DD0">
        <w:rPr>
          <w:rFonts w:ascii="Times New Roman" w:hAnsi="Times New Roman" w:cs="Times New Roman"/>
          <w:sz w:val="23"/>
        </w:rPr>
        <w:t>Cornell Hos</w:t>
      </w:r>
      <w:r>
        <w:rPr>
          <w:rFonts w:ascii="Times New Roman" w:hAnsi="Times New Roman" w:cs="Times New Roman"/>
          <w:sz w:val="23"/>
        </w:rPr>
        <w:t xml:space="preserve">pitality Quarterly – 2009- </w:t>
      </w:r>
      <w:r w:rsidRPr="00435DD0">
        <w:rPr>
          <w:rFonts w:ascii="Times New Roman" w:hAnsi="Times New Roman" w:cs="Times New Roman"/>
          <w:sz w:val="23"/>
        </w:rPr>
        <w:t>present</w:t>
      </w:r>
    </w:p>
    <w:p w14:paraId="79C3E7E9" w14:textId="04C469D6" w:rsidR="00232681" w:rsidRDefault="00232681" w:rsidP="00232681">
      <w:pPr>
        <w:pStyle w:val="ListParagraph"/>
        <w:numPr>
          <w:ilvl w:val="0"/>
          <w:numId w:val="24"/>
        </w:numPr>
        <w:spacing w:after="80"/>
        <w:rPr>
          <w:sz w:val="23"/>
        </w:rPr>
      </w:pPr>
      <w:r w:rsidRPr="00232681">
        <w:rPr>
          <w:sz w:val="23"/>
        </w:rPr>
        <w:t>The Service Industries Journal</w:t>
      </w:r>
      <w:r>
        <w:rPr>
          <w:sz w:val="23"/>
        </w:rPr>
        <w:t xml:space="preserve"> – 2017-present</w:t>
      </w:r>
    </w:p>
    <w:p w14:paraId="6CB1DDF7" w14:textId="44C82ABD" w:rsidR="00986818" w:rsidRPr="00232681" w:rsidRDefault="00986818" w:rsidP="00232681">
      <w:pPr>
        <w:pStyle w:val="ListParagraph"/>
        <w:numPr>
          <w:ilvl w:val="0"/>
          <w:numId w:val="24"/>
        </w:numPr>
        <w:spacing w:after="80"/>
        <w:rPr>
          <w:sz w:val="23"/>
        </w:rPr>
      </w:pPr>
      <w:r>
        <w:rPr>
          <w:sz w:val="23"/>
        </w:rPr>
        <w:t>Journal of Food Science - 2016-present</w:t>
      </w:r>
    </w:p>
    <w:p w14:paraId="3A25D016" w14:textId="1FE77F05" w:rsidR="00370851" w:rsidRDefault="00370851" w:rsidP="006D10B0">
      <w:pPr>
        <w:pStyle w:val="ListParagraph"/>
        <w:numPr>
          <w:ilvl w:val="0"/>
          <w:numId w:val="24"/>
        </w:numPr>
        <w:spacing w:after="80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Journal of Travel and Tourism Marketing – 2015-present</w:t>
      </w:r>
    </w:p>
    <w:p w14:paraId="33C1C81E" w14:textId="77777777" w:rsidR="006D10B0" w:rsidRPr="00435DD0" w:rsidRDefault="006D10B0" w:rsidP="006D10B0">
      <w:pPr>
        <w:pStyle w:val="ListParagraph"/>
        <w:numPr>
          <w:ilvl w:val="0"/>
          <w:numId w:val="24"/>
        </w:numPr>
        <w:spacing w:after="80"/>
        <w:rPr>
          <w:rFonts w:ascii="Times New Roman" w:hAnsi="Times New Roman" w:cs="Times New Roman"/>
          <w:sz w:val="23"/>
        </w:rPr>
      </w:pPr>
      <w:r w:rsidRPr="00435DD0">
        <w:rPr>
          <w:rFonts w:ascii="Times New Roman" w:hAnsi="Times New Roman" w:cs="Times New Roman"/>
          <w:sz w:val="23"/>
        </w:rPr>
        <w:t>Journal of Travel a</w:t>
      </w:r>
      <w:r>
        <w:rPr>
          <w:rFonts w:ascii="Times New Roman" w:hAnsi="Times New Roman" w:cs="Times New Roman"/>
          <w:sz w:val="23"/>
        </w:rPr>
        <w:t>nd Tourism Research – 2008-</w:t>
      </w:r>
      <w:r w:rsidRPr="00435DD0">
        <w:rPr>
          <w:rFonts w:ascii="Times New Roman" w:hAnsi="Times New Roman" w:cs="Times New Roman"/>
          <w:sz w:val="23"/>
        </w:rPr>
        <w:t>present</w:t>
      </w:r>
    </w:p>
    <w:p w14:paraId="2C270922" w14:textId="77777777" w:rsidR="006D10B0" w:rsidRPr="00435DD0" w:rsidRDefault="006D10B0" w:rsidP="006D10B0">
      <w:pPr>
        <w:pStyle w:val="ListParagraph"/>
        <w:numPr>
          <w:ilvl w:val="0"/>
          <w:numId w:val="24"/>
        </w:numPr>
        <w:spacing w:after="80"/>
        <w:rPr>
          <w:rFonts w:ascii="Times New Roman" w:hAnsi="Times New Roman" w:cs="Times New Roman"/>
          <w:sz w:val="23"/>
        </w:rPr>
      </w:pPr>
      <w:r w:rsidRPr="00435DD0">
        <w:rPr>
          <w:rFonts w:ascii="Times New Roman" w:hAnsi="Times New Roman" w:cs="Times New Roman"/>
          <w:sz w:val="23"/>
        </w:rPr>
        <w:t>Journal of Quality Assurance in Hosp</w:t>
      </w:r>
      <w:r>
        <w:rPr>
          <w:rFonts w:ascii="Times New Roman" w:hAnsi="Times New Roman" w:cs="Times New Roman"/>
          <w:sz w:val="23"/>
        </w:rPr>
        <w:t>itality and Tourism – 2008-</w:t>
      </w:r>
      <w:r w:rsidRPr="00435DD0">
        <w:rPr>
          <w:rFonts w:ascii="Times New Roman" w:hAnsi="Times New Roman" w:cs="Times New Roman"/>
          <w:sz w:val="23"/>
        </w:rPr>
        <w:t>present</w:t>
      </w:r>
    </w:p>
    <w:p w14:paraId="14ADFE14" w14:textId="6AE0B9AC" w:rsidR="006D10B0" w:rsidRPr="008E2E7C" w:rsidRDefault="006D10B0" w:rsidP="006D10B0">
      <w:pPr>
        <w:pStyle w:val="ListParagraph"/>
        <w:numPr>
          <w:ilvl w:val="0"/>
          <w:numId w:val="24"/>
        </w:numPr>
        <w:spacing w:after="80"/>
        <w:rPr>
          <w:rFonts w:ascii="Times New Roman" w:hAnsi="Times New Roman" w:cs="Times New Roman"/>
          <w:sz w:val="23"/>
        </w:rPr>
      </w:pPr>
      <w:r w:rsidRPr="00435DD0">
        <w:rPr>
          <w:rFonts w:ascii="Times New Roman" w:hAnsi="Times New Roman" w:cs="Times New Roman"/>
          <w:sz w:val="23"/>
        </w:rPr>
        <w:t>Journal of Contemporary Hosp</w:t>
      </w:r>
      <w:r>
        <w:rPr>
          <w:rFonts w:ascii="Times New Roman" w:hAnsi="Times New Roman" w:cs="Times New Roman"/>
          <w:sz w:val="23"/>
        </w:rPr>
        <w:t xml:space="preserve">itality Management – 2011- </w:t>
      </w:r>
      <w:r w:rsidRPr="00435DD0">
        <w:rPr>
          <w:rFonts w:ascii="Times New Roman" w:hAnsi="Times New Roman" w:cs="Times New Roman"/>
          <w:sz w:val="23"/>
        </w:rPr>
        <w:t>present</w:t>
      </w:r>
    </w:p>
    <w:p w14:paraId="71F90D32" w14:textId="77777777" w:rsidR="006D10B0" w:rsidRDefault="006D10B0" w:rsidP="006D10B0">
      <w:pPr>
        <w:spacing w:after="80"/>
        <w:rPr>
          <w:b/>
        </w:rPr>
      </w:pPr>
    </w:p>
    <w:p w14:paraId="7A7C1F63" w14:textId="77777777" w:rsidR="006D10B0" w:rsidRPr="00435DD0" w:rsidRDefault="006D10B0" w:rsidP="006D10B0">
      <w:pPr>
        <w:spacing w:after="80"/>
        <w:rPr>
          <w:b/>
        </w:rPr>
      </w:pPr>
      <w:r w:rsidRPr="00435DD0">
        <w:rPr>
          <w:b/>
        </w:rPr>
        <w:t xml:space="preserve">Ad Hoc Refereed Research Conference Reviewer </w:t>
      </w:r>
    </w:p>
    <w:p w14:paraId="06CD0C49" w14:textId="77777777" w:rsidR="006D10B0" w:rsidRPr="00435DD0" w:rsidRDefault="006D10B0" w:rsidP="006D10B0">
      <w:pPr>
        <w:spacing w:after="80"/>
        <w:ind w:left="1440"/>
        <w:rPr>
          <w:sz w:val="3"/>
        </w:rPr>
      </w:pPr>
    </w:p>
    <w:p w14:paraId="3DC18A49" w14:textId="55CA6639" w:rsidR="00D84026" w:rsidRDefault="00D84026" w:rsidP="00AE5939">
      <w:pPr>
        <w:pStyle w:val="ListParagraph"/>
        <w:numPr>
          <w:ilvl w:val="0"/>
          <w:numId w:val="25"/>
        </w:numPr>
        <w:spacing w:after="40"/>
        <w:ind w:left="810"/>
        <w:rPr>
          <w:rFonts w:ascii="Times New Roman" w:hAnsi="Times New Roman" w:cs="Times New Roman"/>
          <w:sz w:val="23"/>
        </w:rPr>
      </w:pPr>
      <w:proofErr w:type="spellStart"/>
      <w:r>
        <w:rPr>
          <w:rFonts w:ascii="Times New Roman" w:hAnsi="Times New Roman" w:cs="Times New Roman"/>
          <w:sz w:val="23"/>
        </w:rPr>
        <w:t>EuroCHRIE</w:t>
      </w:r>
      <w:proofErr w:type="spellEnd"/>
      <w:r>
        <w:rPr>
          <w:rFonts w:ascii="Times New Roman" w:hAnsi="Times New Roman" w:cs="Times New Roman"/>
          <w:sz w:val="23"/>
        </w:rPr>
        <w:t xml:space="preserve"> – 2018</w:t>
      </w:r>
    </w:p>
    <w:p w14:paraId="41C94B80" w14:textId="7A5F2D21" w:rsidR="00C45416" w:rsidRDefault="00C45416" w:rsidP="00AE5939">
      <w:pPr>
        <w:pStyle w:val="ListParagraph"/>
        <w:numPr>
          <w:ilvl w:val="0"/>
          <w:numId w:val="25"/>
        </w:numPr>
        <w:spacing w:after="40"/>
        <w:ind w:left="810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 xml:space="preserve">GLOSSERVE </w:t>
      </w:r>
      <w:r w:rsidR="00452FDE">
        <w:rPr>
          <w:rFonts w:ascii="Times New Roman" w:hAnsi="Times New Roman" w:cs="Times New Roman"/>
          <w:sz w:val="23"/>
        </w:rPr>
        <w:t>–</w:t>
      </w:r>
      <w:r>
        <w:rPr>
          <w:rFonts w:ascii="Times New Roman" w:hAnsi="Times New Roman" w:cs="Times New Roman"/>
          <w:sz w:val="23"/>
        </w:rPr>
        <w:t xml:space="preserve"> 2017</w:t>
      </w:r>
      <w:r w:rsidR="00452FDE">
        <w:rPr>
          <w:rFonts w:ascii="Times New Roman" w:hAnsi="Times New Roman" w:cs="Times New Roman"/>
          <w:sz w:val="23"/>
        </w:rPr>
        <w:t>-present</w:t>
      </w:r>
    </w:p>
    <w:p w14:paraId="3CBB5957" w14:textId="0A17F715" w:rsidR="00452FDE" w:rsidRDefault="00452FDE" w:rsidP="00AE5939">
      <w:pPr>
        <w:pStyle w:val="ListParagraph"/>
        <w:numPr>
          <w:ilvl w:val="0"/>
          <w:numId w:val="25"/>
        </w:numPr>
        <w:spacing w:after="40"/>
        <w:ind w:left="810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APTA - 2017-present</w:t>
      </w:r>
    </w:p>
    <w:p w14:paraId="035CEE9E" w14:textId="77777777" w:rsidR="006D10B0" w:rsidRDefault="006D10B0" w:rsidP="00AE5939">
      <w:pPr>
        <w:pStyle w:val="ListParagraph"/>
        <w:numPr>
          <w:ilvl w:val="0"/>
          <w:numId w:val="25"/>
        </w:numPr>
        <w:spacing w:after="40"/>
        <w:ind w:left="810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ICHRIE – 2008 –</w:t>
      </w:r>
      <w:r w:rsidRPr="00435DD0">
        <w:rPr>
          <w:rFonts w:ascii="Times New Roman" w:hAnsi="Times New Roman" w:cs="Times New Roman"/>
          <w:sz w:val="23"/>
        </w:rPr>
        <w:t>present</w:t>
      </w:r>
    </w:p>
    <w:p w14:paraId="658BA06A" w14:textId="3895EEDB" w:rsidR="005563A5" w:rsidRPr="00435DD0" w:rsidRDefault="005563A5" w:rsidP="00AE5939">
      <w:pPr>
        <w:pStyle w:val="ListParagraph"/>
        <w:numPr>
          <w:ilvl w:val="0"/>
          <w:numId w:val="25"/>
        </w:numPr>
        <w:spacing w:after="40"/>
        <w:ind w:left="810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ISTTE- 2009- present</w:t>
      </w:r>
    </w:p>
    <w:p w14:paraId="1F3AC951" w14:textId="0FE43DED" w:rsidR="006D10B0" w:rsidRPr="00435DD0" w:rsidRDefault="00AE5939" w:rsidP="00AE5939">
      <w:pPr>
        <w:pStyle w:val="ListParagraph"/>
        <w:numPr>
          <w:ilvl w:val="0"/>
          <w:numId w:val="25"/>
        </w:numPr>
        <w:spacing w:after="40"/>
        <w:ind w:left="810"/>
        <w:rPr>
          <w:rFonts w:ascii="Times New Roman" w:hAnsi="Times New Roman" w:cs="Times New Roman"/>
          <w:sz w:val="23"/>
        </w:rPr>
      </w:pPr>
      <w:proofErr w:type="spellStart"/>
      <w:r>
        <w:rPr>
          <w:rFonts w:ascii="Times New Roman" w:hAnsi="Times New Roman" w:cs="Times New Roman"/>
          <w:sz w:val="23"/>
        </w:rPr>
        <w:t>APac</w:t>
      </w:r>
      <w:r w:rsidR="006D10B0" w:rsidRPr="00435DD0">
        <w:rPr>
          <w:rFonts w:ascii="Times New Roman" w:hAnsi="Times New Roman" w:cs="Times New Roman"/>
          <w:sz w:val="23"/>
        </w:rPr>
        <w:t>CHRIE</w:t>
      </w:r>
      <w:proofErr w:type="spellEnd"/>
      <w:r w:rsidR="006D10B0" w:rsidRPr="00435DD0">
        <w:rPr>
          <w:rFonts w:ascii="Times New Roman" w:hAnsi="Times New Roman" w:cs="Times New Roman"/>
          <w:sz w:val="23"/>
        </w:rPr>
        <w:t xml:space="preserve"> </w:t>
      </w:r>
      <w:r>
        <w:rPr>
          <w:rFonts w:ascii="Times New Roman" w:hAnsi="Times New Roman" w:cs="Times New Roman"/>
          <w:sz w:val="23"/>
        </w:rPr>
        <w:t>–</w:t>
      </w:r>
      <w:r w:rsidR="006D10B0" w:rsidRPr="00435DD0">
        <w:rPr>
          <w:rFonts w:ascii="Times New Roman" w:hAnsi="Times New Roman" w:cs="Times New Roman"/>
          <w:sz w:val="23"/>
        </w:rPr>
        <w:t xml:space="preserve"> 2009</w:t>
      </w:r>
      <w:r>
        <w:rPr>
          <w:rFonts w:ascii="Times New Roman" w:hAnsi="Times New Roman" w:cs="Times New Roman"/>
          <w:sz w:val="23"/>
        </w:rPr>
        <w:t>-present</w:t>
      </w:r>
    </w:p>
    <w:p w14:paraId="2D49D875" w14:textId="77777777" w:rsidR="006D10B0" w:rsidRPr="00435DD0" w:rsidRDefault="006D10B0" w:rsidP="00AE5939">
      <w:pPr>
        <w:pStyle w:val="ListParagraph"/>
        <w:numPr>
          <w:ilvl w:val="0"/>
          <w:numId w:val="25"/>
        </w:numPr>
        <w:spacing w:after="40"/>
        <w:ind w:left="810"/>
        <w:rPr>
          <w:rFonts w:ascii="Times New Roman" w:hAnsi="Times New Roman" w:cs="Times New Roman"/>
          <w:sz w:val="23"/>
        </w:rPr>
      </w:pPr>
      <w:r w:rsidRPr="00435DD0">
        <w:rPr>
          <w:rFonts w:ascii="Times New Roman" w:hAnsi="Times New Roman" w:cs="Times New Roman"/>
          <w:sz w:val="23"/>
        </w:rPr>
        <w:t>Annual Graduate Student Research Conference in Ho</w:t>
      </w:r>
      <w:r>
        <w:rPr>
          <w:rFonts w:ascii="Times New Roman" w:hAnsi="Times New Roman" w:cs="Times New Roman"/>
          <w:sz w:val="23"/>
        </w:rPr>
        <w:t>spitality and Tourism-2008-</w:t>
      </w:r>
      <w:r w:rsidRPr="00435DD0">
        <w:rPr>
          <w:rFonts w:ascii="Times New Roman" w:hAnsi="Times New Roman" w:cs="Times New Roman"/>
          <w:sz w:val="23"/>
        </w:rPr>
        <w:t>present</w:t>
      </w:r>
    </w:p>
    <w:p w14:paraId="0501C48B" w14:textId="77777777" w:rsidR="006D10B0" w:rsidRPr="00435DD0" w:rsidRDefault="006D10B0" w:rsidP="006D10B0">
      <w:pPr>
        <w:pStyle w:val="BodyTextIndent"/>
        <w:ind w:left="720" w:hanging="720"/>
        <w:rPr>
          <w:color w:val="000000"/>
          <w:sz w:val="24"/>
        </w:rPr>
      </w:pPr>
    </w:p>
    <w:p w14:paraId="2FDDB947" w14:textId="77777777" w:rsidR="006D10B0" w:rsidRPr="00435DD0" w:rsidRDefault="006D10B0" w:rsidP="006D10B0">
      <w:pPr>
        <w:pStyle w:val="BodyTextIndent"/>
        <w:ind w:left="720" w:hanging="720"/>
        <w:rPr>
          <w:color w:val="000000"/>
          <w:sz w:val="24"/>
        </w:rPr>
      </w:pPr>
      <w:r w:rsidRPr="00435DD0">
        <w:rPr>
          <w:color w:val="000000"/>
          <w:sz w:val="24"/>
        </w:rPr>
        <w:t>Textbook Reviews</w:t>
      </w:r>
    </w:p>
    <w:p w14:paraId="681995C8" w14:textId="77777777" w:rsidR="006D10B0" w:rsidRPr="00435DD0" w:rsidRDefault="006D10B0" w:rsidP="00BE0CA0">
      <w:pPr>
        <w:pStyle w:val="BodyTextIndent"/>
        <w:numPr>
          <w:ilvl w:val="0"/>
          <w:numId w:val="26"/>
        </w:numPr>
        <w:ind w:left="720"/>
        <w:rPr>
          <w:b w:val="0"/>
          <w:color w:val="000000"/>
          <w:sz w:val="23"/>
          <w:szCs w:val="23"/>
        </w:rPr>
      </w:pPr>
      <w:r w:rsidRPr="00435DD0">
        <w:rPr>
          <w:b w:val="0"/>
          <w:color w:val="000000"/>
          <w:sz w:val="23"/>
          <w:szCs w:val="23"/>
        </w:rPr>
        <w:t>John Wiley &amp; Sons - Principles of Management, 2011</w:t>
      </w:r>
    </w:p>
    <w:p w14:paraId="2A27CEDF" w14:textId="77777777" w:rsidR="00DB5D2E" w:rsidRDefault="00DB5D2E" w:rsidP="00CB501D">
      <w:pPr>
        <w:pStyle w:val="BodyTextIndent"/>
        <w:ind w:hanging="2160"/>
        <w:rPr>
          <w:color w:val="000000"/>
          <w:sz w:val="28"/>
          <w:szCs w:val="28"/>
          <w:u w:val="single"/>
        </w:rPr>
      </w:pPr>
    </w:p>
    <w:p w14:paraId="4FFDAAB3" w14:textId="77777777" w:rsidR="006D10B0" w:rsidRPr="00435DD0" w:rsidRDefault="006D10B0" w:rsidP="006D10B0">
      <w:pPr>
        <w:pStyle w:val="BodyTextIndent"/>
        <w:ind w:hanging="2160"/>
        <w:rPr>
          <w:color w:val="000000"/>
          <w:sz w:val="28"/>
          <w:szCs w:val="28"/>
          <w:u w:val="single"/>
        </w:rPr>
      </w:pPr>
      <w:r w:rsidRPr="00435DD0">
        <w:rPr>
          <w:color w:val="000000"/>
          <w:sz w:val="28"/>
          <w:szCs w:val="28"/>
          <w:u w:val="single"/>
        </w:rPr>
        <w:t>Grantsmanship / Contracts</w:t>
      </w:r>
    </w:p>
    <w:p w14:paraId="518A6DE4" w14:textId="77777777" w:rsidR="006D10B0" w:rsidRPr="00435DD0" w:rsidRDefault="006D10B0" w:rsidP="006D10B0">
      <w:pPr>
        <w:pStyle w:val="BodyTextIndent"/>
        <w:ind w:left="720" w:hanging="720"/>
        <w:rPr>
          <w:color w:val="000000"/>
          <w:sz w:val="24"/>
        </w:rPr>
      </w:pPr>
    </w:p>
    <w:p w14:paraId="46A6AE00" w14:textId="77777777" w:rsidR="006D10B0" w:rsidRPr="00435DD0" w:rsidRDefault="006D10B0" w:rsidP="006D10B0">
      <w:pPr>
        <w:pStyle w:val="BodyTextIndent"/>
        <w:ind w:left="720" w:hanging="720"/>
        <w:rPr>
          <w:color w:val="000000"/>
          <w:sz w:val="24"/>
        </w:rPr>
      </w:pPr>
      <w:r w:rsidRPr="00435DD0">
        <w:rPr>
          <w:color w:val="000000"/>
          <w:sz w:val="24"/>
        </w:rPr>
        <w:t>Funded Research</w:t>
      </w:r>
    </w:p>
    <w:p w14:paraId="036E1E9B" w14:textId="77777777" w:rsidR="006D10B0" w:rsidRPr="00435DD0" w:rsidRDefault="006D10B0" w:rsidP="006D10B0">
      <w:pPr>
        <w:pStyle w:val="BodyTextIndent"/>
        <w:ind w:left="0" w:firstLine="0"/>
        <w:rPr>
          <w:sz w:val="4"/>
        </w:rPr>
      </w:pPr>
    </w:p>
    <w:p w14:paraId="3298C34D" w14:textId="77777777" w:rsidR="006D10B0" w:rsidRPr="00435DD0" w:rsidRDefault="006D10B0" w:rsidP="006D10B0">
      <w:pPr>
        <w:pStyle w:val="BodyTextIndent"/>
        <w:ind w:left="0" w:firstLine="0"/>
        <w:rPr>
          <w:b w:val="0"/>
          <w:sz w:val="6"/>
        </w:rPr>
      </w:pPr>
    </w:p>
    <w:p w14:paraId="78DCEF94" w14:textId="7E46E74D" w:rsidR="00C06B54" w:rsidRPr="00C06B54" w:rsidRDefault="00415CBE" w:rsidP="00C06B54">
      <w:pPr>
        <w:pStyle w:val="BodyTextIndent"/>
        <w:numPr>
          <w:ilvl w:val="0"/>
          <w:numId w:val="40"/>
        </w:numPr>
        <w:rPr>
          <w:sz w:val="23"/>
          <w:szCs w:val="23"/>
        </w:rPr>
      </w:pPr>
      <w:r>
        <w:rPr>
          <w:b w:val="0"/>
          <w:sz w:val="23"/>
          <w:szCs w:val="23"/>
        </w:rPr>
        <w:t xml:space="preserve">Chandrasekera, T., </w:t>
      </w:r>
      <w:r w:rsidR="0033661B" w:rsidRPr="0033661B">
        <w:rPr>
          <w:b w:val="0"/>
          <w:bCs w:val="0"/>
          <w:sz w:val="23"/>
          <w:szCs w:val="23"/>
        </w:rPr>
        <w:t xml:space="preserve">&amp; </w:t>
      </w:r>
      <w:r w:rsidRPr="00A5181E">
        <w:rPr>
          <w:sz w:val="23"/>
          <w:szCs w:val="23"/>
        </w:rPr>
        <w:t>Slevitch, L.</w:t>
      </w:r>
      <w:r>
        <w:rPr>
          <w:sz w:val="23"/>
          <w:szCs w:val="23"/>
        </w:rPr>
        <w:t xml:space="preserve"> </w:t>
      </w:r>
      <w:r w:rsidRPr="00415CBE">
        <w:rPr>
          <w:b w:val="0"/>
          <w:bCs w:val="0"/>
          <w:sz w:val="23"/>
          <w:szCs w:val="23"/>
        </w:rPr>
        <w:t>(2020).</w:t>
      </w:r>
      <w:r>
        <w:rPr>
          <w:sz w:val="23"/>
          <w:szCs w:val="23"/>
        </w:rPr>
        <w:t xml:space="preserve"> </w:t>
      </w:r>
      <w:r w:rsidR="00C06B54" w:rsidRPr="00415CBE">
        <w:rPr>
          <w:b w:val="0"/>
          <w:bCs w:val="0"/>
          <w:sz w:val="23"/>
          <w:szCs w:val="23"/>
        </w:rPr>
        <w:t>T</w:t>
      </w:r>
      <w:r w:rsidR="00C06B54" w:rsidRPr="00C06B54">
        <w:rPr>
          <w:b w:val="0"/>
          <w:bCs w:val="0"/>
          <w:sz w:val="23"/>
          <w:szCs w:val="23"/>
        </w:rPr>
        <w:t>he Effect of Visualization Modality on Hospitality Environment Design and Perception, Research project grants in Humanities-, Arts-, and Design-based disciplines </w:t>
      </w:r>
      <w:r w:rsidR="00C06B54" w:rsidRPr="00415CBE">
        <w:rPr>
          <w:b w:val="0"/>
          <w:bCs w:val="0"/>
          <w:sz w:val="23"/>
          <w:szCs w:val="23"/>
        </w:rPr>
        <w:t>(</w:t>
      </w:r>
      <w:r w:rsidR="0033661B">
        <w:rPr>
          <w:b w:val="0"/>
          <w:bCs w:val="0"/>
          <w:sz w:val="23"/>
          <w:szCs w:val="23"/>
        </w:rPr>
        <w:t xml:space="preserve">OSU </w:t>
      </w:r>
      <w:r w:rsidR="00C06B54" w:rsidRPr="00C06B54">
        <w:rPr>
          <w:b w:val="0"/>
          <w:bCs w:val="0"/>
          <w:sz w:val="23"/>
          <w:szCs w:val="23"/>
        </w:rPr>
        <w:t>HAD research grants). $8,242</w:t>
      </w:r>
      <w:r>
        <w:rPr>
          <w:b w:val="0"/>
          <w:bCs w:val="0"/>
          <w:sz w:val="23"/>
          <w:szCs w:val="23"/>
        </w:rPr>
        <w:t>.</w:t>
      </w:r>
    </w:p>
    <w:p w14:paraId="12B542F2" w14:textId="77777777" w:rsidR="00C06B54" w:rsidRPr="00C06B54" w:rsidRDefault="00C06B54" w:rsidP="00415CBE">
      <w:pPr>
        <w:pStyle w:val="BodyTextIndent"/>
        <w:ind w:hanging="2160"/>
        <w:rPr>
          <w:b w:val="0"/>
          <w:sz w:val="23"/>
          <w:szCs w:val="23"/>
        </w:rPr>
      </w:pPr>
    </w:p>
    <w:p w14:paraId="1EE8F095" w14:textId="5BE59C97" w:rsidR="00705517" w:rsidRDefault="00705517" w:rsidP="00705517">
      <w:pPr>
        <w:pStyle w:val="BodyTextIndent"/>
        <w:numPr>
          <w:ilvl w:val="0"/>
          <w:numId w:val="40"/>
        </w:numPr>
        <w:rPr>
          <w:b w:val="0"/>
          <w:sz w:val="23"/>
          <w:szCs w:val="23"/>
        </w:rPr>
      </w:pPr>
      <w:r w:rsidRPr="00705517">
        <w:rPr>
          <w:sz w:val="23"/>
          <w:szCs w:val="23"/>
        </w:rPr>
        <w:t>Slevitch, L</w:t>
      </w:r>
      <w:r w:rsidRPr="00705517">
        <w:rPr>
          <w:b w:val="0"/>
          <w:sz w:val="23"/>
          <w:szCs w:val="23"/>
        </w:rPr>
        <w:t>. (2016). Farm-to-table movement in Oklahoma: barriers and facilitators of local food sourcing from Oklahoma producers to commercial foodservice operators. Oklahoma Agr</w:t>
      </w:r>
      <w:r w:rsidR="001B3F4D">
        <w:rPr>
          <w:b w:val="0"/>
          <w:sz w:val="23"/>
          <w:szCs w:val="23"/>
        </w:rPr>
        <w:t>icultural Experiment Station. $</w:t>
      </w:r>
      <w:r w:rsidR="00CD6E20">
        <w:rPr>
          <w:b w:val="0"/>
          <w:sz w:val="23"/>
          <w:szCs w:val="23"/>
        </w:rPr>
        <w:t>50,88</w:t>
      </w:r>
      <w:r w:rsidRPr="00705517">
        <w:rPr>
          <w:b w:val="0"/>
          <w:sz w:val="23"/>
          <w:szCs w:val="23"/>
        </w:rPr>
        <w:t>0.</w:t>
      </w:r>
    </w:p>
    <w:p w14:paraId="631D7FFE" w14:textId="77777777" w:rsidR="00E77ED6" w:rsidRDefault="00E77ED6" w:rsidP="00E77ED6">
      <w:pPr>
        <w:pStyle w:val="BodyTextIndent"/>
        <w:ind w:left="720" w:firstLine="0"/>
        <w:rPr>
          <w:b w:val="0"/>
          <w:sz w:val="23"/>
          <w:szCs w:val="23"/>
        </w:rPr>
      </w:pPr>
    </w:p>
    <w:p w14:paraId="74F60D28" w14:textId="465E87B1" w:rsidR="00BE0CA0" w:rsidRDefault="00E77ED6" w:rsidP="00705517">
      <w:pPr>
        <w:pStyle w:val="BodyTextIndent"/>
        <w:numPr>
          <w:ilvl w:val="0"/>
          <w:numId w:val="40"/>
        </w:numPr>
        <w:rPr>
          <w:b w:val="0"/>
          <w:sz w:val="23"/>
          <w:szCs w:val="23"/>
        </w:rPr>
      </w:pPr>
      <w:r w:rsidRPr="00E77ED6">
        <w:rPr>
          <w:b w:val="0"/>
          <w:sz w:val="23"/>
          <w:szCs w:val="23"/>
        </w:rPr>
        <w:t xml:space="preserve">Roberts, E, Bishop, A, </w:t>
      </w:r>
      <w:proofErr w:type="spellStart"/>
      <w:r w:rsidRPr="00E77ED6">
        <w:rPr>
          <w:b w:val="0"/>
          <w:sz w:val="23"/>
          <w:szCs w:val="23"/>
        </w:rPr>
        <w:t>Ruppert-Stroescu</w:t>
      </w:r>
      <w:proofErr w:type="spellEnd"/>
      <w:r w:rsidRPr="00E77ED6">
        <w:rPr>
          <w:b w:val="0"/>
          <w:sz w:val="23"/>
          <w:szCs w:val="23"/>
        </w:rPr>
        <w:t xml:space="preserve">, M., Clare, G. Hermann, J, </w:t>
      </w:r>
      <w:r w:rsidRPr="00E77ED6">
        <w:rPr>
          <w:sz w:val="23"/>
          <w:szCs w:val="23"/>
        </w:rPr>
        <w:t>Slevitch, L</w:t>
      </w:r>
      <w:r>
        <w:rPr>
          <w:sz w:val="23"/>
          <w:szCs w:val="23"/>
        </w:rPr>
        <w:t>.</w:t>
      </w:r>
      <w:r>
        <w:rPr>
          <w:b w:val="0"/>
          <w:sz w:val="23"/>
          <w:szCs w:val="23"/>
        </w:rPr>
        <w:t xml:space="preserve">, </w:t>
      </w:r>
      <w:r w:rsidRPr="00E77ED6">
        <w:rPr>
          <w:b w:val="0"/>
          <w:sz w:val="23"/>
          <w:szCs w:val="23"/>
        </w:rPr>
        <w:t>Singh,</w:t>
      </w:r>
      <w:r w:rsidR="001B3F4D">
        <w:rPr>
          <w:b w:val="0"/>
          <w:sz w:val="23"/>
          <w:szCs w:val="23"/>
        </w:rPr>
        <w:t xml:space="preserve"> </w:t>
      </w:r>
      <w:r w:rsidRPr="00E77ED6">
        <w:rPr>
          <w:b w:val="0"/>
          <w:sz w:val="23"/>
          <w:szCs w:val="23"/>
        </w:rPr>
        <w:t xml:space="preserve">C., Balasubramanian, M., </w:t>
      </w:r>
      <w:proofErr w:type="spellStart"/>
      <w:r w:rsidRPr="00E77ED6">
        <w:rPr>
          <w:b w:val="0"/>
          <w:sz w:val="23"/>
          <w:szCs w:val="23"/>
        </w:rPr>
        <w:t>Struckmeyer</w:t>
      </w:r>
      <w:proofErr w:type="spellEnd"/>
      <w:r w:rsidRPr="00E77ED6">
        <w:rPr>
          <w:b w:val="0"/>
          <w:sz w:val="23"/>
          <w:szCs w:val="23"/>
        </w:rPr>
        <w:t xml:space="preserve">, K., Kang, M. </w:t>
      </w:r>
      <w:r>
        <w:rPr>
          <w:b w:val="0"/>
          <w:sz w:val="23"/>
          <w:szCs w:val="23"/>
        </w:rPr>
        <w:t xml:space="preserve"> (2016)</w:t>
      </w:r>
      <w:r w:rsidR="009A5D3E">
        <w:rPr>
          <w:b w:val="0"/>
          <w:sz w:val="23"/>
          <w:szCs w:val="23"/>
        </w:rPr>
        <w:t>.</w:t>
      </w:r>
      <w:r>
        <w:rPr>
          <w:b w:val="0"/>
          <w:sz w:val="23"/>
          <w:szCs w:val="23"/>
        </w:rPr>
        <w:t xml:space="preserve"> </w:t>
      </w:r>
      <w:r w:rsidR="00BE0CA0" w:rsidRPr="00BE0CA0">
        <w:rPr>
          <w:b w:val="0"/>
          <w:sz w:val="23"/>
          <w:szCs w:val="23"/>
        </w:rPr>
        <w:t>Active Aging for LIFE Public Health Initiative</w:t>
      </w:r>
      <w:r w:rsidR="00BE0CA0">
        <w:rPr>
          <w:b w:val="0"/>
          <w:sz w:val="23"/>
          <w:szCs w:val="23"/>
        </w:rPr>
        <w:t xml:space="preserve">. </w:t>
      </w:r>
      <w:r>
        <w:rPr>
          <w:b w:val="0"/>
          <w:sz w:val="23"/>
          <w:szCs w:val="23"/>
        </w:rPr>
        <w:t>Seed funding from Human Sciences Dean’s Initiative. $10,000.</w:t>
      </w:r>
    </w:p>
    <w:p w14:paraId="04D73706" w14:textId="77777777" w:rsidR="00705517" w:rsidRPr="00705517" w:rsidRDefault="00705517" w:rsidP="00705517">
      <w:pPr>
        <w:pStyle w:val="BodyTextIndent"/>
        <w:ind w:left="720" w:firstLine="0"/>
        <w:rPr>
          <w:b w:val="0"/>
          <w:sz w:val="23"/>
          <w:szCs w:val="23"/>
        </w:rPr>
      </w:pPr>
    </w:p>
    <w:p w14:paraId="72B4702F" w14:textId="33B1D039" w:rsidR="009C722F" w:rsidRDefault="009C722F" w:rsidP="00E47931">
      <w:pPr>
        <w:pStyle w:val="BodyTextIndent"/>
        <w:numPr>
          <w:ilvl w:val="0"/>
          <w:numId w:val="40"/>
        </w:numPr>
        <w:rPr>
          <w:b w:val="0"/>
          <w:sz w:val="23"/>
          <w:szCs w:val="23"/>
        </w:rPr>
      </w:pPr>
      <w:r w:rsidRPr="00370851">
        <w:rPr>
          <w:sz w:val="23"/>
          <w:szCs w:val="23"/>
        </w:rPr>
        <w:t>Slevitch</w:t>
      </w:r>
      <w:r w:rsidRPr="009C722F">
        <w:rPr>
          <w:b w:val="0"/>
          <w:sz w:val="23"/>
          <w:szCs w:val="23"/>
        </w:rPr>
        <w:t>,</w:t>
      </w:r>
      <w:r>
        <w:rPr>
          <w:b w:val="0"/>
          <w:sz w:val="23"/>
          <w:szCs w:val="23"/>
        </w:rPr>
        <w:t xml:space="preserve"> L,</w:t>
      </w:r>
      <w:r w:rsidRPr="009C722F">
        <w:rPr>
          <w:b w:val="0"/>
          <w:sz w:val="23"/>
          <w:szCs w:val="23"/>
        </w:rPr>
        <w:t xml:space="preserve"> Chung</w:t>
      </w:r>
      <w:r>
        <w:rPr>
          <w:b w:val="0"/>
          <w:sz w:val="23"/>
          <w:szCs w:val="23"/>
        </w:rPr>
        <w:t>, Y., &amp;</w:t>
      </w:r>
      <w:r w:rsidRPr="009C722F">
        <w:rPr>
          <w:b w:val="0"/>
          <w:sz w:val="23"/>
          <w:szCs w:val="23"/>
        </w:rPr>
        <w:t>Yang</w:t>
      </w:r>
      <w:r>
        <w:rPr>
          <w:b w:val="0"/>
          <w:sz w:val="23"/>
          <w:szCs w:val="23"/>
        </w:rPr>
        <w:t>, J. (2014).  C</w:t>
      </w:r>
      <w:r w:rsidRPr="009C722F">
        <w:rPr>
          <w:b w:val="0"/>
          <w:sz w:val="23"/>
          <w:szCs w:val="23"/>
        </w:rPr>
        <w:t xml:space="preserve">ontract from </w:t>
      </w:r>
      <w:proofErr w:type="spellStart"/>
      <w:r w:rsidRPr="009C722F">
        <w:rPr>
          <w:b w:val="0"/>
          <w:sz w:val="23"/>
          <w:szCs w:val="23"/>
        </w:rPr>
        <w:t>SpringLoaded</w:t>
      </w:r>
      <w:proofErr w:type="spellEnd"/>
      <w:r w:rsidRPr="009C722F">
        <w:rPr>
          <w:b w:val="0"/>
          <w:sz w:val="23"/>
          <w:szCs w:val="23"/>
        </w:rPr>
        <w:t xml:space="preserve"> Brewery for the project “</w:t>
      </w:r>
      <w:proofErr w:type="spellStart"/>
      <w:r w:rsidRPr="009C722F">
        <w:rPr>
          <w:b w:val="0"/>
          <w:sz w:val="23"/>
          <w:szCs w:val="23"/>
        </w:rPr>
        <w:t>SpringLoaded</w:t>
      </w:r>
      <w:proofErr w:type="spellEnd"/>
      <w:r w:rsidRPr="009C722F">
        <w:rPr>
          <w:b w:val="0"/>
          <w:sz w:val="23"/>
          <w:szCs w:val="23"/>
        </w:rPr>
        <w:t xml:space="preserve"> Brewery Market Feasibility Study” to conduct a market feasibility study for the </w:t>
      </w:r>
      <w:proofErr w:type="spellStart"/>
      <w:r w:rsidRPr="009C722F">
        <w:rPr>
          <w:b w:val="0"/>
          <w:sz w:val="23"/>
          <w:szCs w:val="23"/>
        </w:rPr>
        <w:t>SpringLoaded</w:t>
      </w:r>
      <w:proofErr w:type="spellEnd"/>
      <w:r w:rsidRPr="009C722F">
        <w:rPr>
          <w:b w:val="0"/>
          <w:sz w:val="23"/>
          <w:szCs w:val="23"/>
        </w:rPr>
        <w:t xml:space="preserve"> Brewery to be built in a historic power plant building in Sand Springs, Oklahoma; $5,000.</w:t>
      </w:r>
    </w:p>
    <w:p w14:paraId="478DE808" w14:textId="77777777" w:rsidR="009C722F" w:rsidRDefault="009C722F" w:rsidP="009C722F">
      <w:pPr>
        <w:pStyle w:val="BodyTextIndent"/>
        <w:ind w:left="720" w:firstLine="0"/>
        <w:rPr>
          <w:b w:val="0"/>
          <w:sz w:val="23"/>
          <w:szCs w:val="23"/>
        </w:rPr>
      </w:pPr>
    </w:p>
    <w:p w14:paraId="52E06F41" w14:textId="6C4BB756" w:rsidR="007C6FEE" w:rsidRPr="00E47931" w:rsidRDefault="00E47931" w:rsidP="00E47931">
      <w:pPr>
        <w:pStyle w:val="BodyTextIndent"/>
        <w:numPr>
          <w:ilvl w:val="0"/>
          <w:numId w:val="40"/>
        </w:numPr>
        <w:rPr>
          <w:b w:val="0"/>
          <w:sz w:val="23"/>
          <w:szCs w:val="23"/>
        </w:rPr>
      </w:pPr>
      <w:r w:rsidRPr="00E47931">
        <w:rPr>
          <w:b w:val="0"/>
          <w:sz w:val="23"/>
          <w:szCs w:val="23"/>
        </w:rPr>
        <w:t xml:space="preserve">Hebert, P. (PI), Kang, M., Lee, H., </w:t>
      </w:r>
      <w:r w:rsidRPr="00E47931">
        <w:rPr>
          <w:sz w:val="23"/>
          <w:szCs w:val="23"/>
        </w:rPr>
        <w:t>Slevitch, L</w:t>
      </w:r>
      <w:r w:rsidR="001A15D1">
        <w:rPr>
          <w:b w:val="0"/>
          <w:sz w:val="23"/>
          <w:szCs w:val="23"/>
        </w:rPr>
        <w:t>., Chung, E. (2013</w:t>
      </w:r>
      <w:r w:rsidRPr="00E47931">
        <w:rPr>
          <w:b w:val="0"/>
          <w:sz w:val="23"/>
          <w:szCs w:val="23"/>
        </w:rPr>
        <w:t>). Bartlett Summer Challenge Camp – A Pilot Program. Bartlett Family Grant for Promoting Independent Living, $</w:t>
      </w:r>
      <w:r w:rsidR="00C726F2">
        <w:rPr>
          <w:b w:val="0"/>
          <w:sz w:val="23"/>
          <w:szCs w:val="23"/>
        </w:rPr>
        <w:t>5,000</w:t>
      </w:r>
      <w:r w:rsidRPr="00E47931">
        <w:rPr>
          <w:b w:val="0"/>
          <w:sz w:val="23"/>
          <w:szCs w:val="23"/>
        </w:rPr>
        <w:t>.</w:t>
      </w:r>
    </w:p>
    <w:p w14:paraId="7FA5943B" w14:textId="77777777" w:rsidR="00E47931" w:rsidRPr="00E47931" w:rsidRDefault="00E47931" w:rsidP="00E47931">
      <w:pPr>
        <w:pStyle w:val="BodyTextIndent"/>
        <w:ind w:left="720" w:firstLine="0"/>
        <w:rPr>
          <w:b w:val="0"/>
          <w:sz w:val="23"/>
          <w:szCs w:val="23"/>
        </w:rPr>
      </w:pPr>
    </w:p>
    <w:p w14:paraId="29893425" w14:textId="77777777" w:rsidR="006D10B0" w:rsidRPr="00435DD0" w:rsidRDefault="006D10B0" w:rsidP="006D10B0">
      <w:pPr>
        <w:pStyle w:val="BodyTextIndent"/>
        <w:numPr>
          <w:ilvl w:val="0"/>
          <w:numId w:val="40"/>
        </w:numPr>
        <w:rPr>
          <w:b w:val="0"/>
          <w:sz w:val="23"/>
          <w:szCs w:val="23"/>
        </w:rPr>
      </w:pPr>
      <w:r w:rsidRPr="00792EB3">
        <w:rPr>
          <w:sz w:val="23"/>
          <w:szCs w:val="23"/>
        </w:rPr>
        <w:t>Slevitch. L</w:t>
      </w:r>
      <w:r w:rsidRPr="00435DD0">
        <w:rPr>
          <w:b w:val="0"/>
          <w:sz w:val="23"/>
          <w:szCs w:val="23"/>
        </w:rPr>
        <w:t>., P.I. (2011) OSU Provost’s teaching research grant, $1,500.</w:t>
      </w:r>
    </w:p>
    <w:p w14:paraId="0FA23ABF" w14:textId="77777777" w:rsidR="006D10B0" w:rsidRPr="00435DD0" w:rsidRDefault="006D10B0" w:rsidP="006D10B0">
      <w:pPr>
        <w:pStyle w:val="BodyTextIndent"/>
        <w:ind w:hanging="2160"/>
        <w:rPr>
          <w:b w:val="0"/>
          <w:sz w:val="23"/>
          <w:szCs w:val="23"/>
        </w:rPr>
      </w:pPr>
    </w:p>
    <w:p w14:paraId="6FB5FF9D" w14:textId="14BCDC07" w:rsidR="006D10B0" w:rsidRPr="0090610C" w:rsidRDefault="006D10B0" w:rsidP="0090610C">
      <w:pPr>
        <w:pStyle w:val="BodyTextIndent"/>
        <w:numPr>
          <w:ilvl w:val="0"/>
          <w:numId w:val="40"/>
        </w:numPr>
        <w:rPr>
          <w:b w:val="0"/>
          <w:iCs/>
          <w:sz w:val="23"/>
          <w:szCs w:val="23"/>
        </w:rPr>
      </w:pPr>
      <w:r w:rsidRPr="00435DD0">
        <w:rPr>
          <w:b w:val="0"/>
          <w:sz w:val="23"/>
          <w:szCs w:val="23"/>
        </w:rPr>
        <w:t>Hildebrandt, D. (PI), Scott-</w:t>
      </w:r>
      <w:proofErr w:type="spellStart"/>
      <w:r w:rsidRPr="00435DD0">
        <w:rPr>
          <w:b w:val="0"/>
          <w:sz w:val="23"/>
          <w:szCs w:val="23"/>
        </w:rPr>
        <w:t>Halsel</w:t>
      </w:r>
      <w:r>
        <w:rPr>
          <w:b w:val="0"/>
          <w:sz w:val="23"/>
          <w:szCs w:val="23"/>
        </w:rPr>
        <w:t>l</w:t>
      </w:r>
      <w:proofErr w:type="spellEnd"/>
      <w:r>
        <w:rPr>
          <w:b w:val="0"/>
          <w:sz w:val="23"/>
          <w:szCs w:val="23"/>
        </w:rPr>
        <w:t>, S.</w:t>
      </w:r>
      <w:r w:rsidRPr="00435DD0">
        <w:rPr>
          <w:b w:val="0"/>
          <w:sz w:val="23"/>
          <w:szCs w:val="23"/>
        </w:rPr>
        <w:t xml:space="preserve">, Weiner, J., Kennedy, T, </w:t>
      </w:r>
      <w:r w:rsidRPr="00E47931">
        <w:rPr>
          <w:sz w:val="23"/>
          <w:szCs w:val="23"/>
        </w:rPr>
        <w:t>Slevitch, L</w:t>
      </w:r>
      <w:r w:rsidRPr="00435DD0">
        <w:rPr>
          <w:b w:val="0"/>
          <w:sz w:val="23"/>
          <w:szCs w:val="23"/>
        </w:rPr>
        <w:t xml:space="preserve">., </w:t>
      </w:r>
      <w:proofErr w:type="spellStart"/>
      <w:r w:rsidRPr="00435DD0">
        <w:rPr>
          <w:b w:val="0"/>
          <w:sz w:val="23"/>
          <w:szCs w:val="23"/>
        </w:rPr>
        <w:t>Njite</w:t>
      </w:r>
      <w:proofErr w:type="spellEnd"/>
      <w:r w:rsidRPr="00435DD0">
        <w:rPr>
          <w:b w:val="0"/>
          <w:sz w:val="23"/>
          <w:szCs w:val="23"/>
        </w:rPr>
        <w:t xml:space="preserve">, D. (2010). </w:t>
      </w:r>
      <w:r w:rsidRPr="00792EB3">
        <w:rPr>
          <w:b w:val="0"/>
          <w:i/>
          <w:iCs/>
          <w:sz w:val="23"/>
          <w:szCs w:val="23"/>
        </w:rPr>
        <w:t xml:space="preserve">Using positive deviance principles to identify best practices of choice architecture and build research capacity with school food authorities. </w:t>
      </w:r>
      <w:r w:rsidRPr="00792EB3">
        <w:rPr>
          <w:b w:val="0"/>
          <w:iCs/>
          <w:sz w:val="23"/>
          <w:szCs w:val="23"/>
        </w:rPr>
        <w:t>Funded by the</w:t>
      </w:r>
      <w:r>
        <w:rPr>
          <w:b w:val="0"/>
          <w:iCs/>
          <w:sz w:val="23"/>
          <w:szCs w:val="23"/>
        </w:rPr>
        <w:t xml:space="preserve"> USDA</w:t>
      </w:r>
      <w:r w:rsidRPr="00435DD0">
        <w:rPr>
          <w:b w:val="0"/>
          <w:sz w:val="23"/>
          <w:szCs w:val="23"/>
        </w:rPr>
        <w:t>, $36,000.</w:t>
      </w:r>
      <w:r w:rsidRPr="00435DD0">
        <w:rPr>
          <w:b w:val="0"/>
          <w:iCs/>
          <w:sz w:val="23"/>
          <w:szCs w:val="23"/>
        </w:rPr>
        <w:t xml:space="preserve"> </w:t>
      </w:r>
    </w:p>
    <w:p w14:paraId="6E5BB5AD" w14:textId="77777777" w:rsidR="00E23B12" w:rsidRDefault="00E23B12" w:rsidP="00CB501D">
      <w:pPr>
        <w:rPr>
          <w:b/>
          <w:sz w:val="28"/>
          <w:szCs w:val="28"/>
        </w:rPr>
      </w:pPr>
    </w:p>
    <w:p w14:paraId="165A2B1E" w14:textId="2A969841" w:rsidR="006D10B0" w:rsidRPr="00CB501D" w:rsidRDefault="006D10B0" w:rsidP="00CB501D">
      <w:pPr>
        <w:rPr>
          <w:b/>
          <w:bCs/>
          <w:sz w:val="28"/>
          <w:szCs w:val="28"/>
        </w:rPr>
      </w:pPr>
      <w:r w:rsidRPr="00CB501D">
        <w:rPr>
          <w:b/>
          <w:sz w:val="28"/>
          <w:szCs w:val="28"/>
        </w:rPr>
        <w:t>OUTREACH</w:t>
      </w:r>
    </w:p>
    <w:p w14:paraId="1C34E695" w14:textId="77777777" w:rsidR="006D10B0" w:rsidRPr="00435DD0" w:rsidRDefault="006D10B0" w:rsidP="006D10B0">
      <w:pPr>
        <w:pStyle w:val="BodyTextIndent"/>
        <w:ind w:left="0" w:firstLine="0"/>
        <w:rPr>
          <w:b w:val="0"/>
          <w:i/>
          <w:sz w:val="15"/>
        </w:rPr>
      </w:pPr>
    </w:p>
    <w:p w14:paraId="7C532145" w14:textId="77777777" w:rsidR="006D10B0" w:rsidRPr="00435DD0" w:rsidRDefault="006D10B0" w:rsidP="006D10B0">
      <w:pPr>
        <w:spacing w:after="40"/>
        <w:ind w:left="1440" w:hanging="1440"/>
        <w:rPr>
          <w:b/>
        </w:rPr>
      </w:pPr>
      <w:r w:rsidRPr="00435DD0">
        <w:rPr>
          <w:b/>
        </w:rPr>
        <w:t xml:space="preserve">Workshops </w:t>
      </w:r>
    </w:p>
    <w:p w14:paraId="7753E997" w14:textId="5E689CAC" w:rsidR="00525E9E" w:rsidRDefault="007D3AF8" w:rsidP="007D3AF8">
      <w:pPr>
        <w:pStyle w:val="ListParagraph"/>
        <w:numPr>
          <w:ilvl w:val="0"/>
          <w:numId w:val="27"/>
        </w:numPr>
        <w:spacing w:after="40"/>
        <w:ind w:left="1440" w:right="-90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Qualitative &amp;</w:t>
      </w:r>
      <w:r w:rsidR="00525E9E">
        <w:rPr>
          <w:rFonts w:ascii="Times New Roman" w:hAnsi="Times New Roman" w:cs="Times New Roman"/>
          <w:sz w:val="23"/>
        </w:rPr>
        <w:t xml:space="preserve"> quantitati</w:t>
      </w:r>
      <w:r>
        <w:rPr>
          <w:rFonts w:ascii="Times New Roman" w:hAnsi="Times New Roman" w:cs="Times New Roman"/>
          <w:sz w:val="23"/>
        </w:rPr>
        <w:t>ve methodologies compared</w:t>
      </w:r>
      <w:r w:rsidR="00525E9E">
        <w:rPr>
          <w:rFonts w:ascii="Times New Roman" w:hAnsi="Times New Roman" w:cs="Times New Roman"/>
          <w:sz w:val="23"/>
        </w:rPr>
        <w:t>, ICHRIE, Palm Springs CA</w:t>
      </w:r>
      <w:r w:rsidR="00834AB6">
        <w:rPr>
          <w:rFonts w:ascii="Times New Roman" w:hAnsi="Times New Roman" w:cs="Times New Roman"/>
          <w:sz w:val="23"/>
        </w:rPr>
        <w:t>, 2018</w:t>
      </w:r>
    </w:p>
    <w:p w14:paraId="64D2099F" w14:textId="55ACC75D" w:rsidR="00525E9E" w:rsidRDefault="007D3AF8" w:rsidP="007D3AF8">
      <w:pPr>
        <w:pStyle w:val="ListParagraph"/>
        <w:numPr>
          <w:ilvl w:val="0"/>
          <w:numId w:val="27"/>
        </w:numPr>
        <w:spacing w:after="40"/>
        <w:ind w:left="1440" w:right="-270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Advances in Hospitality &amp;</w:t>
      </w:r>
      <w:r w:rsidR="00525E9E">
        <w:rPr>
          <w:rFonts w:ascii="Times New Roman" w:hAnsi="Times New Roman" w:cs="Times New Roman"/>
          <w:sz w:val="23"/>
        </w:rPr>
        <w:t xml:space="preserve"> Tourism Research, High School of Economics, Russia</w:t>
      </w:r>
      <w:r w:rsidR="00834AB6">
        <w:rPr>
          <w:rFonts w:ascii="Times New Roman" w:hAnsi="Times New Roman" w:cs="Times New Roman"/>
          <w:sz w:val="23"/>
        </w:rPr>
        <w:t>, 2016</w:t>
      </w:r>
      <w:r w:rsidR="00525E9E" w:rsidRPr="00525E9E">
        <w:rPr>
          <w:rFonts w:ascii="Times New Roman" w:hAnsi="Times New Roman" w:cs="Times New Roman"/>
          <w:sz w:val="23"/>
        </w:rPr>
        <w:t xml:space="preserve"> </w:t>
      </w:r>
    </w:p>
    <w:p w14:paraId="5A497BB9" w14:textId="1F9B4C3E" w:rsidR="00525E9E" w:rsidRPr="00525E9E" w:rsidRDefault="00525E9E" w:rsidP="00525E9E">
      <w:pPr>
        <w:pStyle w:val="ListParagraph"/>
        <w:numPr>
          <w:ilvl w:val="0"/>
          <w:numId w:val="27"/>
        </w:numPr>
        <w:spacing w:after="40"/>
        <w:ind w:left="1440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 xml:space="preserve">Qualitative vs. Quantitative Research - </w:t>
      </w:r>
      <w:r w:rsidRPr="00435DD0">
        <w:rPr>
          <w:rFonts w:ascii="Times New Roman" w:hAnsi="Times New Roman" w:cs="Times New Roman"/>
          <w:sz w:val="23"/>
        </w:rPr>
        <w:t>International Society of Travel and Tourism Educators Annual Conference</w:t>
      </w:r>
      <w:r w:rsidR="00834AB6">
        <w:rPr>
          <w:rFonts w:ascii="Times New Roman" w:hAnsi="Times New Roman" w:cs="Times New Roman"/>
          <w:sz w:val="23"/>
        </w:rPr>
        <w:t>,</w:t>
      </w:r>
      <w:r>
        <w:rPr>
          <w:rFonts w:ascii="Times New Roman" w:hAnsi="Times New Roman" w:cs="Times New Roman"/>
          <w:sz w:val="23"/>
        </w:rPr>
        <w:t xml:space="preserve"> 2015</w:t>
      </w:r>
    </w:p>
    <w:p w14:paraId="50BCBA07" w14:textId="29807508" w:rsidR="00525E9E" w:rsidRDefault="00525E9E" w:rsidP="00525E9E">
      <w:pPr>
        <w:pStyle w:val="ListParagraph"/>
        <w:numPr>
          <w:ilvl w:val="0"/>
          <w:numId w:val="27"/>
        </w:numPr>
        <w:spacing w:after="40"/>
        <w:ind w:left="1440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 xml:space="preserve">Advanced teaching techniques - </w:t>
      </w:r>
      <w:r w:rsidRPr="00435DD0">
        <w:rPr>
          <w:rFonts w:ascii="Times New Roman" w:hAnsi="Times New Roman" w:cs="Times New Roman"/>
          <w:sz w:val="23"/>
        </w:rPr>
        <w:t>International Society of Travel and Tourism Educ</w:t>
      </w:r>
      <w:r w:rsidR="00834AB6">
        <w:rPr>
          <w:rFonts w:ascii="Times New Roman" w:hAnsi="Times New Roman" w:cs="Times New Roman"/>
          <w:sz w:val="23"/>
        </w:rPr>
        <w:t xml:space="preserve">ators Annual Conference, </w:t>
      </w:r>
      <w:r w:rsidRPr="00435DD0">
        <w:rPr>
          <w:rFonts w:ascii="Times New Roman" w:hAnsi="Times New Roman" w:cs="Times New Roman"/>
          <w:sz w:val="23"/>
        </w:rPr>
        <w:t>2011</w:t>
      </w:r>
    </w:p>
    <w:p w14:paraId="048273CD" w14:textId="77777777" w:rsidR="006D10B0" w:rsidRPr="00435DD0" w:rsidRDefault="006D10B0" w:rsidP="006D10B0">
      <w:pPr>
        <w:rPr>
          <w:b/>
          <w:sz w:val="16"/>
        </w:rPr>
      </w:pPr>
    </w:p>
    <w:p w14:paraId="1BA131D4" w14:textId="77777777" w:rsidR="006D10B0" w:rsidRPr="00435DD0" w:rsidRDefault="006D10B0" w:rsidP="006D10B0">
      <w:pPr>
        <w:rPr>
          <w:b/>
          <w:sz w:val="14"/>
        </w:rPr>
      </w:pPr>
    </w:p>
    <w:p w14:paraId="562FC04E" w14:textId="5DFE9BC7" w:rsidR="006D10B0" w:rsidRPr="0090610C" w:rsidRDefault="006D10B0" w:rsidP="0090610C">
      <w:pPr>
        <w:rPr>
          <w:b/>
          <w:i/>
        </w:rPr>
      </w:pPr>
      <w:r w:rsidRPr="0090610C">
        <w:rPr>
          <w:b/>
          <w:i/>
        </w:rPr>
        <w:t>International Outreach</w:t>
      </w:r>
    </w:p>
    <w:p w14:paraId="676AA338" w14:textId="78625072" w:rsidR="00055E64" w:rsidRPr="00E77ED6" w:rsidRDefault="006D10B0" w:rsidP="00E77ED6">
      <w:pPr>
        <w:ind w:firstLine="720"/>
        <w:rPr>
          <w:b/>
          <w:sz w:val="23"/>
        </w:rPr>
      </w:pPr>
      <w:r w:rsidRPr="00435DD0">
        <w:rPr>
          <w:b/>
          <w:sz w:val="23"/>
        </w:rPr>
        <w:t>Key Note</w:t>
      </w:r>
    </w:p>
    <w:p w14:paraId="5EE0CB8B" w14:textId="1A21AD56" w:rsidR="00055E64" w:rsidRDefault="00055E64" w:rsidP="006D10B0">
      <w:pPr>
        <w:pStyle w:val="ListParagraph"/>
        <w:numPr>
          <w:ilvl w:val="0"/>
          <w:numId w:val="27"/>
        </w:numPr>
        <w:tabs>
          <w:tab w:val="left" w:pos="1530"/>
        </w:tabs>
        <w:ind w:hanging="990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High Schoo</w:t>
      </w:r>
      <w:r w:rsidR="009B2F09">
        <w:rPr>
          <w:rFonts w:ascii="Times New Roman" w:hAnsi="Times New Roman" w:cs="Times New Roman"/>
          <w:sz w:val="23"/>
        </w:rPr>
        <w:t xml:space="preserve">l of Economics, Moscow Russia, </w:t>
      </w:r>
      <w:r>
        <w:rPr>
          <w:rFonts w:ascii="Times New Roman" w:hAnsi="Times New Roman" w:cs="Times New Roman"/>
          <w:sz w:val="23"/>
        </w:rPr>
        <w:t>2016</w:t>
      </w:r>
    </w:p>
    <w:p w14:paraId="2C7A214D" w14:textId="46A577D9" w:rsidR="00D4059E" w:rsidRDefault="00D4059E" w:rsidP="006D10B0">
      <w:pPr>
        <w:pStyle w:val="ListParagraph"/>
        <w:numPr>
          <w:ilvl w:val="0"/>
          <w:numId w:val="27"/>
        </w:numPr>
        <w:tabs>
          <w:tab w:val="left" w:pos="1530"/>
        </w:tabs>
        <w:ind w:hanging="990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International Seminar at Hanze U</w:t>
      </w:r>
      <w:r w:rsidR="009B2F09">
        <w:rPr>
          <w:rFonts w:ascii="Times New Roman" w:hAnsi="Times New Roman" w:cs="Times New Roman"/>
          <w:sz w:val="23"/>
        </w:rPr>
        <w:t xml:space="preserve">niversity of Applied Sciences, </w:t>
      </w:r>
      <w:r>
        <w:rPr>
          <w:rFonts w:ascii="Times New Roman" w:hAnsi="Times New Roman" w:cs="Times New Roman"/>
          <w:sz w:val="23"/>
        </w:rPr>
        <w:t>2013</w:t>
      </w:r>
    </w:p>
    <w:p w14:paraId="46E20D8D" w14:textId="066949AF" w:rsidR="006D10B0" w:rsidRPr="00435DD0" w:rsidRDefault="006D10B0" w:rsidP="006D10B0">
      <w:pPr>
        <w:pStyle w:val="ListParagraph"/>
        <w:numPr>
          <w:ilvl w:val="0"/>
          <w:numId w:val="27"/>
        </w:numPr>
        <w:tabs>
          <w:tab w:val="left" w:pos="1530"/>
        </w:tabs>
        <w:ind w:hanging="990"/>
        <w:rPr>
          <w:rFonts w:ascii="Times New Roman" w:hAnsi="Times New Roman" w:cs="Times New Roman"/>
          <w:sz w:val="23"/>
        </w:rPr>
      </w:pPr>
      <w:r w:rsidRPr="00435DD0">
        <w:rPr>
          <w:rFonts w:ascii="Times New Roman" w:hAnsi="Times New Roman" w:cs="Times New Roman"/>
          <w:sz w:val="23"/>
        </w:rPr>
        <w:t xml:space="preserve">International Week at Turku University of Applied </w:t>
      </w:r>
      <w:r w:rsidR="009B2F09">
        <w:rPr>
          <w:rFonts w:ascii="Times New Roman" w:hAnsi="Times New Roman" w:cs="Times New Roman"/>
          <w:sz w:val="23"/>
        </w:rPr>
        <w:t xml:space="preserve">Sciences, </w:t>
      </w:r>
      <w:r w:rsidRPr="00435DD0">
        <w:rPr>
          <w:rFonts w:ascii="Times New Roman" w:hAnsi="Times New Roman" w:cs="Times New Roman"/>
          <w:sz w:val="23"/>
        </w:rPr>
        <w:t>2011</w:t>
      </w:r>
    </w:p>
    <w:p w14:paraId="692EA85F" w14:textId="77777777" w:rsidR="006D10B0" w:rsidRPr="00435DD0" w:rsidRDefault="006D10B0" w:rsidP="006D10B0">
      <w:pPr>
        <w:ind w:firstLine="720"/>
        <w:rPr>
          <w:b/>
          <w:sz w:val="15"/>
        </w:rPr>
      </w:pPr>
    </w:p>
    <w:p w14:paraId="3DFE3B20" w14:textId="77777777" w:rsidR="006D10B0" w:rsidRPr="00435DD0" w:rsidRDefault="006D10B0" w:rsidP="006D10B0">
      <w:pPr>
        <w:ind w:firstLine="720"/>
        <w:rPr>
          <w:b/>
          <w:sz w:val="23"/>
        </w:rPr>
      </w:pPr>
      <w:r w:rsidRPr="00435DD0">
        <w:rPr>
          <w:b/>
          <w:sz w:val="23"/>
        </w:rPr>
        <w:t>Instruction</w:t>
      </w:r>
    </w:p>
    <w:p w14:paraId="7C04526F" w14:textId="1218869A" w:rsidR="00AA3C88" w:rsidRDefault="00AA3C88" w:rsidP="00AA3C88">
      <w:pPr>
        <w:pStyle w:val="ListParagraph"/>
        <w:numPr>
          <w:ilvl w:val="0"/>
          <w:numId w:val="27"/>
        </w:numPr>
        <w:tabs>
          <w:tab w:val="left" w:pos="1530"/>
        </w:tabs>
        <w:ind w:hanging="990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Advances in Hospitality and Tourism Management, Fudan University, China, 2018</w:t>
      </w:r>
    </w:p>
    <w:p w14:paraId="427C630C" w14:textId="107E4838" w:rsidR="00055E64" w:rsidRDefault="00055E64" w:rsidP="006D10B0">
      <w:pPr>
        <w:pStyle w:val="ListParagraph"/>
        <w:numPr>
          <w:ilvl w:val="0"/>
          <w:numId w:val="27"/>
        </w:numPr>
        <w:tabs>
          <w:tab w:val="left" w:pos="1530"/>
        </w:tabs>
        <w:ind w:hanging="990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Academic Writing, High School of Economics, Moscow, Russia</w:t>
      </w:r>
      <w:r w:rsidR="00CB501D">
        <w:rPr>
          <w:rFonts w:ascii="Times New Roman" w:hAnsi="Times New Roman" w:cs="Times New Roman"/>
          <w:sz w:val="23"/>
        </w:rPr>
        <w:t>, 2016-201</w:t>
      </w:r>
      <w:r w:rsidR="00837985">
        <w:rPr>
          <w:rFonts w:ascii="Times New Roman" w:hAnsi="Times New Roman" w:cs="Times New Roman"/>
          <w:sz w:val="23"/>
        </w:rPr>
        <w:t>9</w:t>
      </w:r>
    </w:p>
    <w:p w14:paraId="5D2F02B4" w14:textId="4BFE08C0" w:rsidR="006D10B0" w:rsidRPr="00435DD0" w:rsidRDefault="006D10B0" w:rsidP="006D10B0">
      <w:pPr>
        <w:pStyle w:val="ListParagraph"/>
        <w:numPr>
          <w:ilvl w:val="0"/>
          <w:numId w:val="27"/>
        </w:numPr>
        <w:tabs>
          <w:tab w:val="left" w:pos="1530"/>
        </w:tabs>
        <w:ind w:hanging="990"/>
        <w:rPr>
          <w:rFonts w:ascii="Times New Roman" w:hAnsi="Times New Roman" w:cs="Times New Roman"/>
          <w:sz w:val="23"/>
        </w:rPr>
      </w:pPr>
      <w:r w:rsidRPr="00435DD0">
        <w:rPr>
          <w:rFonts w:ascii="Times New Roman" w:hAnsi="Times New Roman" w:cs="Times New Roman"/>
          <w:sz w:val="23"/>
        </w:rPr>
        <w:t>FIPSE H.O.T.E.L. Atlantis Faculty Ex</w:t>
      </w:r>
      <w:r w:rsidR="009B2F09">
        <w:rPr>
          <w:rFonts w:ascii="Times New Roman" w:hAnsi="Times New Roman" w:cs="Times New Roman"/>
          <w:sz w:val="23"/>
        </w:rPr>
        <w:t xml:space="preserve">change, </w:t>
      </w:r>
      <w:r w:rsidRPr="00435DD0">
        <w:rPr>
          <w:rFonts w:ascii="Times New Roman" w:hAnsi="Times New Roman" w:cs="Times New Roman"/>
          <w:sz w:val="23"/>
        </w:rPr>
        <w:t>2011</w:t>
      </w:r>
    </w:p>
    <w:p w14:paraId="6F87A98D" w14:textId="77777777" w:rsidR="006D10B0" w:rsidRPr="00435DD0" w:rsidRDefault="006D10B0" w:rsidP="006D10B0">
      <w:pPr>
        <w:tabs>
          <w:tab w:val="left" w:pos="1530"/>
        </w:tabs>
        <w:ind w:firstLine="720"/>
        <w:rPr>
          <w:sz w:val="17"/>
        </w:rPr>
      </w:pPr>
    </w:p>
    <w:p w14:paraId="2100C8B7" w14:textId="77777777" w:rsidR="00E23B12" w:rsidRDefault="00E23B12" w:rsidP="006D10B0">
      <w:pPr>
        <w:rPr>
          <w:b/>
          <w:sz w:val="28"/>
          <w:szCs w:val="28"/>
        </w:rPr>
      </w:pPr>
    </w:p>
    <w:p w14:paraId="03FD3FF7" w14:textId="4F55934D" w:rsidR="006D10B0" w:rsidRPr="00435DD0" w:rsidRDefault="006D10B0" w:rsidP="006D10B0">
      <w:pPr>
        <w:rPr>
          <w:b/>
          <w:sz w:val="28"/>
          <w:szCs w:val="28"/>
        </w:rPr>
      </w:pPr>
      <w:r w:rsidRPr="00435DD0">
        <w:rPr>
          <w:b/>
          <w:sz w:val="28"/>
          <w:szCs w:val="28"/>
        </w:rPr>
        <w:t xml:space="preserve">SERVICE </w:t>
      </w:r>
    </w:p>
    <w:p w14:paraId="258B9051" w14:textId="77777777" w:rsidR="006D10B0" w:rsidRPr="00435DD0" w:rsidRDefault="006D10B0" w:rsidP="006D10B0">
      <w:pPr>
        <w:rPr>
          <w:sz w:val="15"/>
        </w:rPr>
      </w:pPr>
    </w:p>
    <w:p w14:paraId="2359EF4F" w14:textId="4C3E74B4" w:rsidR="00203A74" w:rsidRPr="00203A74" w:rsidRDefault="00203A74" w:rsidP="006D10B0">
      <w:pPr>
        <w:rPr>
          <w:b/>
          <w:sz w:val="26"/>
          <w:szCs w:val="26"/>
        </w:rPr>
      </w:pPr>
      <w:r w:rsidRPr="00203A74">
        <w:rPr>
          <w:b/>
          <w:sz w:val="26"/>
          <w:szCs w:val="26"/>
        </w:rPr>
        <w:t>Major Offices in National Associations/ Other Areas of Leadership</w:t>
      </w:r>
    </w:p>
    <w:p w14:paraId="130FF06A" w14:textId="77777777" w:rsidR="00203A74" w:rsidRPr="00203A74" w:rsidRDefault="00203A74" w:rsidP="006D10B0">
      <w:pPr>
        <w:rPr>
          <w:b/>
          <w:sz w:val="10"/>
          <w:szCs w:val="10"/>
        </w:rPr>
      </w:pPr>
    </w:p>
    <w:p w14:paraId="201305C2" w14:textId="4E663BA4" w:rsidR="00A14FEE" w:rsidRDefault="00A14FEE" w:rsidP="00A14FEE">
      <w:pPr>
        <w:numPr>
          <w:ilvl w:val="0"/>
          <w:numId w:val="47"/>
        </w:numPr>
        <w:spacing w:after="80"/>
        <w:rPr>
          <w:sz w:val="23"/>
        </w:rPr>
      </w:pPr>
      <w:r>
        <w:rPr>
          <w:sz w:val="23"/>
        </w:rPr>
        <w:t xml:space="preserve">ICHRIE Board, </w:t>
      </w:r>
      <w:r w:rsidR="00896BD9">
        <w:rPr>
          <w:sz w:val="23"/>
        </w:rPr>
        <w:t>T</w:t>
      </w:r>
      <w:r>
        <w:rPr>
          <w:sz w:val="23"/>
        </w:rPr>
        <w:t>reasurer, 2020-present</w:t>
      </w:r>
    </w:p>
    <w:p w14:paraId="78959C78" w14:textId="4BE43296" w:rsidR="00A14FEE" w:rsidRPr="00A14FEE" w:rsidRDefault="00A14FEE" w:rsidP="00A14FEE">
      <w:pPr>
        <w:numPr>
          <w:ilvl w:val="0"/>
          <w:numId w:val="47"/>
        </w:numPr>
        <w:spacing w:after="80"/>
        <w:rPr>
          <w:sz w:val="23"/>
        </w:rPr>
      </w:pPr>
      <w:r>
        <w:rPr>
          <w:sz w:val="23"/>
        </w:rPr>
        <w:t>ICHRIE Research Academy, 2019 Chair</w:t>
      </w:r>
    </w:p>
    <w:p w14:paraId="14D0AA5D" w14:textId="77777777" w:rsidR="00A14FEE" w:rsidRDefault="00A14FEE" w:rsidP="00A14FEE">
      <w:pPr>
        <w:numPr>
          <w:ilvl w:val="0"/>
          <w:numId w:val="47"/>
        </w:numPr>
        <w:spacing w:after="80"/>
        <w:rPr>
          <w:sz w:val="23"/>
        </w:rPr>
      </w:pPr>
      <w:r>
        <w:rPr>
          <w:sz w:val="23"/>
        </w:rPr>
        <w:t>Central Federation CHRIE Board, treasurer, 2018- present</w:t>
      </w:r>
    </w:p>
    <w:p w14:paraId="5DF80B04" w14:textId="7003FA6A" w:rsidR="00D60C38" w:rsidRPr="00D60C38" w:rsidRDefault="00232864" w:rsidP="00232864">
      <w:pPr>
        <w:numPr>
          <w:ilvl w:val="0"/>
          <w:numId w:val="47"/>
        </w:numPr>
        <w:spacing w:after="80"/>
        <w:rPr>
          <w:b/>
          <w:sz w:val="23"/>
        </w:rPr>
      </w:pPr>
      <w:r>
        <w:rPr>
          <w:iCs/>
          <w:sz w:val="23"/>
        </w:rPr>
        <w:lastRenderedPageBreak/>
        <w:t xml:space="preserve">Academic </w:t>
      </w:r>
      <w:r w:rsidR="00D60C38" w:rsidRPr="00D60C38">
        <w:rPr>
          <w:iCs/>
          <w:sz w:val="23"/>
        </w:rPr>
        <w:t xml:space="preserve">Advisory Board </w:t>
      </w:r>
      <w:r w:rsidR="00D60C38">
        <w:rPr>
          <w:iCs/>
          <w:sz w:val="23"/>
        </w:rPr>
        <w:t xml:space="preserve">Member, </w:t>
      </w:r>
      <w:r w:rsidR="00D60C38" w:rsidRPr="00D60C38">
        <w:rPr>
          <w:iCs/>
          <w:sz w:val="23"/>
        </w:rPr>
        <w:t>Hospitality and Tourism MS Program High School of Economics, Russia</w:t>
      </w:r>
      <w:r w:rsidR="00D60C38" w:rsidRPr="00D60C38">
        <w:rPr>
          <w:b/>
          <w:iCs/>
          <w:sz w:val="23"/>
        </w:rPr>
        <w:t xml:space="preserve"> </w:t>
      </w:r>
      <w:r w:rsidR="00D60C38" w:rsidRPr="00D60C38">
        <w:rPr>
          <w:iCs/>
          <w:sz w:val="23"/>
        </w:rPr>
        <w:t>(#2 university in Russia)</w:t>
      </w:r>
      <w:r w:rsidR="00D60C38" w:rsidRPr="00D60C38">
        <w:rPr>
          <w:b/>
          <w:iCs/>
          <w:sz w:val="23"/>
        </w:rPr>
        <w:t xml:space="preserve">, </w:t>
      </w:r>
      <w:r w:rsidR="00D60C38" w:rsidRPr="00D60C38">
        <w:rPr>
          <w:sz w:val="23"/>
        </w:rPr>
        <w:t>201</w:t>
      </w:r>
      <w:r w:rsidR="00D60C38">
        <w:rPr>
          <w:sz w:val="23"/>
        </w:rPr>
        <w:t>8</w:t>
      </w:r>
      <w:r w:rsidR="00D60C38" w:rsidRPr="00D60C38">
        <w:rPr>
          <w:sz w:val="23"/>
        </w:rPr>
        <w:t>-present</w:t>
      </w:r>
    </w:p>
    <w:p w14:paraId="78B77276" w14:textId="5CCF165D" w:rsidR="00DB1749" w:rsidRPr="00203A74" w:rsidRDefault="00DB1749" w:rsidP="00232864">
      <w:pPr>
        <w:numPr>
          <w:ilvl w:val="0"/>
          <w:numId w:val="47"/>
        </w:numPr>
        <w:spacing w:after="80"/>
        <w:rPr>
          <w:sz w:val="23"/>
        </w:rPr>
      </w:pPr>
      <w:r w:rsidRPr="00203A74">
        <w:rPr>
          <w:sz w:val="23"/>
        </w:rPr>
        <w:t>Oklahoma Farm to Sch</w:t>
      </w:r>
      <w:r w:rsidR="008F25A4">
        <w:rPr>
          <w:sz w:val="23"/>
        </w:rPr>
        <w:t xml:space="preserve">ool Advisory Board, </w:t>
      </w:r>
      <w:r w:rsidRPr="00203A74">
        <w:rPr>
          <w:sz w:val="23"/>
        </w:rPr>
        <w:t>2017-present</w:t>
      </w:r>
    </w:p>
    <w:p w14:paraId="374E50CC" w14:textId="63AAA533" w:rsidR="00203A74" w:rsidRDefault="008F25A4" w:rsidP="00232864">
      <w:pPr>
        <w:numPr>
          <w:ilvl w:val="0"/>
          <w:numId w:val="47"/>
        </w:numPr>
        <w:spacing w:after="80"/>
        <w:rPr>
          <w:sz w:val="23"/>
        </w:rPr>
      </w:pPr>
      <w:r>
        <w:rPr>
          <w:sz w:val="23"/>
        </w:rPr>
        <w:t xml:space="preserve">ISTTE Board of Directors, </w:t>
      </w:r>
      <w:r w:rsidR="00C420C0">
        <w:rPr>
          <w:sz w:val="23"/>
        </w:rPr>
        <w:t>2013</w:t>
      </w:r>
      <w:r w:rsidR="00203A74" w:rsidRPr="00203A74">
        <w:rPr>
          <w:sz w:val="23"/>
        </w:rPr>
        <w:t>-2017</w:t>
      </w:r>
    </w:p>
    <w:p w14:paraId="24907690" w14:textId="293D1D03" w:rsidR="00232864" w:rsidRPr="00203A74" w:rsidRDefault="00232864" w:rsidP="00232864">
      <w:pPr>
        <w:numPr>
          <w:ilvl w:val="0"/>
          <w:numId w:val="47"/>
        </w:numPr>
        <w:spacing w:after="80"/>
        <w:rPr>
          <w:sz w:val="23"/>
        </w:rPr>
      </w:pPr>
      <w:r>
        <w:rPr>
          <w:sz w:val="23"/>
        </w:rPr>
        <w:t>ISTTE Research Chair, 2014-2016</w:t>
      </w:r>
    </w:p>
    <w:p w14:paraId="045F42F5" w14:textId="0FA5D4B6" w:rsidR="00203A74" w:rsidRPr="00F97CCD" w:rsidRDefault="004C13BF" w:rsidP="00F97CCD">
      <w:pPr>
        <w:numPr>
          <w:ilvl w:val="0"/>
          <w:numId w:val="47"/>
        </w:numPr>
        <w:spacing w:after="80"/>
        <w:rPr>
          <w:sz w:val="23"/>
        </w:rPr>
      </w:pPr>
      <w:r>
        <w:rPr>
          <w:sz w:val="23"/>
        </w:rPr>
        <w:t>OTIA Board</w:t>
      </w:r>
      <w:r w:rsidR="008F25A4">
        <w:rPr>
          <w:sz w:val="23"/>
        </w:rPr>
        <w:t>,</w:t>
      </w:r>
      <w:r>
        <w:rPr>
          <w:sz w:val="23"/>
        </w:rPr>
        <w:t xml:space="preserve"> 2014-2016</w:t>
      </w:r>
    </w:p>
    <w:p w14:paraId="729D6B1F" w14:textId="74428752" w:rsidR="00203A74" w:rsidRDefault="00203A74" w:rsidP="00203A74">
      <w:pPr>
        <w:rPr>
          <w:sz w:val="23"/>
        </w:rPr>
      </w:pPr>
    </w:p>
    <w:p w14:paraId="762C45FE" w14:textId="7F3CD148" w:rsidR="006D10B0" w:rsidRPr="00435DD0" w:rsidRDefault="006D10B0" w:rsidP="006D10B0">
      <w:pPr>
        <w:rPr>
          <w:b/>
          <w:sz w:val="26"/>
          <w:szCs w:val="26"/>
        </w:rPr>
      </w:pPr>
      <w:r w:rsidRPr="00435DD0">
        <w:rPr>
          <w:b/>
          <w:sz w:val="26"/>
          <w:szCs w:val="26"/>
        </w:rPr>
        <w:t>Oklahoma State University</w:t>
      </w:r>
    </w:p>
    <w:p w14:paraId="1B8627EC" w14:textId="77777777" w:rsidR="006D10B0" w:rsidRPr="00435DD0" w:rsidRDefault="006D10B0" w:rsidP="006D10B0">
      <w:pPr>
        <w:rPr>
          <w:b/>
          <w:sz w:val="10"/>
          <w:szCs w:val="26"/>
        </w:rPr>
      </w:pPr>
    </w:p>
    <w:p w14:paraId="567C8CA1" w14:textId="679ACEA5" w:rsidR="007F7645" w:rsidRDefault="007F7645" w:rsidP="007F7645">
      <w:pPr>
        <w:pStyle w:val="ListParagraph"/>
        <w:numPr>
          <w:ilvl w:val="0"/>
          <w:numId w:val="28"/>
        </w:numPr>
        <w:spacing w:after="80"/>
        <w:ind w:left="1530"/>
        <w:rPr>
          <w:sz w:val="22"/>
          <w:szCs w:val="22"/>
        </w:rPr>
      </w:pPr>
      <w:r>
        <w:rPr>
          <w:rFonts w:ascii="Times New Roman" w:hAnsi="Times New Roman" w:cs="Times New Roman"/>
          <w:sz w:val="23"/>
        </w:rPr>
        <w:t xml:space="preserve">Faculty Council, </w:t>
      </w:r>
      <w:r w:rsidRPr="007F7645">
        <w:rPr>
          <w:sz w:val="22"/>
          <w:szCs w:val="22"/>
        </w:rPr>
        <w:t>Academic Standards and Policy Committee</w:t>
      </w:r>
      <w:r>
        <w:rPr>
          <w:sz w:val="22"/>
          <w:szCs w:val="22"/>
        </w:rPr>
        <w:t xml:space="preserve">, </w:t>
      </w:r>
      <w:r w:rsidRPr="007F7645">
        <w:rPr>
          <w:sz w:val="22"/>
          <w:szCs w:val="22"/>
        </w:rPr>
        <w:t>2020-present</w:t>
      </w:r>
    </w:p>
    <w:p w14:paraId="38F67A57" w14:textId="44B5039B" w:rsidR="009C5490" w:rsidRPr="009C5490" w:rsidRDefault="009C5490" w:rsidP="009C5490">
      <w:pPr>
        <w:pStyle w:val="ListParagraph"/>
        <w:numPr>
          <w:ilvl w:val="0"/>
          <w:numId w:val="28"/>
        </w:numPr>
        <w:spacing w:after="80"/>
        <w:ind w:left="1530"/>
        <w:rPr>
          <w:sz w:val="22"/>
          <w:szCs w:val="22"/>
        </w:rPr>
      </w:pPr>
      <w:r w:rsidRPr="009C5490">
        <w:rPr>
          <w:sz w:val="22"/>
          <w:szCs w:val="22"/>
        </w:rPr>
        <w:t>2021 OSU Regents Distinguished Research Award</w:t>
      </w:r>
      <w:r>
        <w:rPr>
          <w:sz w:val="22"/>
          <w:szCs w:val="22"/>
        </w:rPr>
        <w:t xml:space="preserve"> Committee</w:t>
      </w:r>
    </w:p>
    <w:p w14:paraId="082A8698" w14:textId="28A4D498" w:rsidR="00791923" w:rsidRDefault="00791923" w:rsidP="00791923">
      <w:pPr>
        <w:pStyle w:val="ListParagraph"/>
        <w:numPr>
          <w:ilvl w:val="0"/>
          <w:numId w:val="28"/>
        </w:numPr>
        <w:spacing w:after="80"/>
        <w:ind w:left="1530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Wentz Undergraduate Research Grant Committee, 2015-present</w:t>
      </w:r>
    </w:p>
    <w:p w14:paraId="627A32CF" w14:textId="77777777" w:rsidR="00791923" w:rsidRPr="00435DD0" w:rsidRDefault="00791923" w:rsidP="00791923">
      <w:pPr>
        <w:pStyle w:val="ListParagraph"/>
        <w:numPr>
          <w:ilvl w:val="0"/>
          <w:numId w:val="28"/>
        </w:numPr>
        <w:spacing w:after="80"/>
        <w:ind w:left="1530"/>
        <w:rPr>
          <w:rFonts w:ascii="Times New Roman" w:hAnsi="Times New Roman" w:cs="Times New Roman"/>
          <w:sz w:val="23"/>
        </w:rPr>
      </w:pPr>
      <w:r w:rsidRPr="00435DD0">
        <w:rPr>
          <w:rFonts w:ascii="Times New Roman" w:hAnsi="Times New Roman" w:cs="Times New Roman"/>
          <w:sz w:val="23"/>
        </w:rPr>
        <w:t>School of International Studies Ex</w:t>
      </w:r>
      <w:r>
        <w:rPr>
          <w:rFonts w:ascii="Times New Roman" w:hAnsi="Times New Roman" w:cs="Times New Roman"/>
          <w:sz w:val="23"/>
        </w:rPr>
        <w:t xml:space="preserve">ecutive Committee, 2008 – </w:t>
      </w:r>
      <w:r w:rsidRPr="00435DD0">
        <w:rPr>
          <w:rFonts w:ascii="Times New Roman" w:hAnsi="Times New Roman" w:cs="Times New Roman"/>
          <w:sz w:val="23"/>
        </w:rPr>
        <w:t>present</w:t>
      </w:r>
    </w:p>
    <w:p w14:paraId="427C97F6" w14:textId="68867371" w:rsidR="00253CC7" w:rsidRDefault="00253CC7" w:rsidP="006D10B0">
      <w:pPr>
        <w:pStyle w:val="ListParagraph"/>
        <w:numPr>
          <w:ilvl w:val="0"/>
          <w:numId w:val="28"/>
        </w:numPr>
        <w:spacing w:after="80"/>
        <w:ind w:left="1530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S</w:t>
      </w:r>
      <w:r w:rsidRPr="00253CC7">
        <w:rPr>
          <w:rFonts w:ascii="Times New Roman" w:hAnsi="Times New Roman" w:cs="Times New Roman"/>
          <w:sz w:val="23"/>
        </w:rPr>
        <w:t>tudent conduct committee</w:t>
      </w:r>
      <w:r>
        <w:rPr>
          <w:rFonts w:ascii="Times New Roman" w:hAnsi="Times New Roman" w:cs="Times New Roman"/>
          <w:sz w:val="23"/>
        </w:rPr>
        <w:t>, 2016-</w:t>
      </w:r>
      <w:r w:rsidR="00791923">
        <w:rPr>
          <w:rFonts w:ascii="Times New Roman" w:hAnsi="Times New Roman" w:cs="Times New Roman"/>
          <w:sz w:val="23"/>
        </w:rPr>
        <w:t>2018</w:t>
      </w:r>
    </w:p>
    <w:p w14:paraId="49AE4CB3" w14:textId="5B38774C" w:rsidR="00DB1749" w:rsidRPr="00435DD0" w:rsidRDefault="00DB1749" w:rsidP="00DB1749">
      <w:pPr>
        <w:pStyle w:val="ListParagraph"/>
        <w:numPr>
          <w:ilvl w:val="0"/>
          <w:numId w:val="28"/>
        </w:numPr>
        <w:spacing w:after="80"/>
        <w:ind w:left="1530"/>
        <w:rPr>
          <w:rFonts w:ascii="Times New Roman" w:hAnsi="Times New Roman" w:cs="Times New Roman"/>
          <w:sz w:val="23"/>
        </w:rPr>
      </w:pPr>
      <w:r w:rsidRPr="00435DD0">
        <w:rPr>
          <w:rFonts w:ascii="Times New Roman" w:hAnsi="Times New Roman" w:cs="Times New Roman"/>
          <w:sz w:val="23"/>
        </w:rPr>
        <w:t>University Sch</w:t>
      </w:r>
      <w:r w:rsidR="007D3AF8">
        <w:rPr>
          <w:rFonts w:ascii="Times New Roman" w:hAnsi="Times New Roman" w:cs="Times New Roman"/>
          <w:sz w:val="23"/>
        </w:rPr>
        <w:t xml:space="preserve">olarship Committee, </w:t>
      </w:r>
      <w:r>
        <w:rPr>
          <w:rFonts w:ascii="Times New Roman" w:hAnsi="Times New Roman" w:cs="Times New Roman"/>
          <w:sz w:val="23"/>
        </w:rPr>
        <w:t>2011- 2016</w:t>
      </w:r>
    </w:p>
    <w:p w14:paraId="66E28C39" w14:textId="1E1ADEDA" w:rsidR="00DB1749" w:rsidRPr="00DB1749" w:rsidRDefault="00DB1749" w:rsidP="006B35B1">
      <w:pPr>
        <w:pStyle w:val="ListParagraph"/>
        <w:numPr>
          <w:ilvl w:val="0"/>
          <w:numId w:val="28"/>
        </w:numPr>
        <w:ind w:left="1530" w:hanging="450"/>
        <w:rPr>
          <w:rFonts w:ascii="Times New Roman" w:hAnsi="Times New Roman" w:cs="Times New Roman"/>
          <w:sz w:val="23"/>
          <w:szCs w:val="23"/>
        </w:rPr>
      </w:pPr>
      <w:r w:rsidRPr="00435DD0">
        <w:rPr>
          <w:rFonts w:ascii="Times New Roman" w:hAnsi="Times New Roman" w:cs="Times New Roman"/>
          <w:sz w:val="23"/>
          <w:szCs w:val="23"/>
        </w:rPr>
        <w:t>School of International Studies Faculty</w:t>
      </w:r>
      <w:r w:rsidR="007D3AF8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2010 - present</w:t>
      </w:r>
    </w:p>
    <w:p w14:paraId="036A8E51" w14:textId="69248DAE" w:rsidR="006D10B0" w:rsidRPr="00435DD0" w:rsidRDefault="006D10B0" w:rsidP="006B35B1">
      <w:pPr>
        <w:pStyle w:val="ListParagraph"/>
        <w:numPr>
          <w:ilvl w:val="0"/>
          <w:numId w:val="28"/>
        </w:numPr>
        <w:spacing w:after="80"/>
        <w:ind w:left="1530" w:hanging="450"/>
        <w:rPr>
          <w:rFonts w:ascii="Times New Roman" w:hAnsi="Times New Roman" w:cs="Times New Roman"/>
          <w:sz w:val="23"/>
        </w:rPr>
      </w:pPr>
      <w:r w:rsidRPr="00435DD0">
        <w:rPr>
          <w:rFonts w:ascii="Times New Roman" w:hAnsi="Times New Roman" w:cs="Times New Roman"/>
          <w:sz w:val="23"/>
        </w:rPr>
        <w:t>Faculty Associate – HS House Living Learning C</w:t>
      </w:r>
      <w:r w:rsidR="007D3AF8">
        <w:rPr>
          <w:rFonts w:ascii="Times New Roman" w:hAnsi="Times New Roman" w:cs="Times New Roman"/>
          <w:sz w:val="23"/>
        </w:rPr>
        <w:t>ommunity,</w:t>
      </w:r>
      <w:r>
        <w:rPr>
          <w:rFonts w:ascii="Times New Roman" w:hAnsi="Times New Roman" w:cs="Times New Roman"/>
          <w:sz w:val="23"/>
        </w:rPr>
        <w:t xml:space="preserve"> 2009- </w:t>
      </w:r>
      <w:r w:rsidR="00215C3F">
        <w:rPr>
          <w:rFonts w:ascii="Times New Roman" w:hAnsi="Times New Roman" w:cs="Times New Roman"/>
          <w:sz w:val="23"/>
        </w:rPr>
        <w:t>2013</w:t>
      </w:r>
    </w:p>
    <w:p w14:paraId="2E2C3266" w14:textId="04DFFEA4" w:rsidR="006B35B1" w:rsidRDefault="006B35B1" w:rsidP="00C420C0">
      <w:pPr>
        <w:spacing w:after="80"/>
        <w:rPr>
          <w:b/>
          <w:sz w:val="26"/>
          <w:szCs w:val="26"/>
        </w:rPr>
      </w:pPr>
      <w:r>
        <w:rPr>
          <w:b/>
          <w:sz w:val="26"/>
          <w:szCs w:val="26"/>
        </w:rPr>
        <w:t>Spears School of Business</w:t>
      </w:r>
    </w:p>
    <w:p w14:paraId="203892CA" w14:textId="5C9C178E" w:rsidR="006B35B1" w:rsidRDefault="006B35B1" w:rsidP="006B35B1">
      <w:pPr>
        <w:pStyle w:val="ListParagraph"/>
        <w:numPr>
          <w:ilvl w:val="0"/>
          <w:numId w:val="49"/>
        </w:numPr>
        <w:spacing w:after="80"/>
        <w:ind w:firstLine="360"/>
        <w:rPr>
          <w:bCs/>
          <w:sz w:val="23"/>
          <w:szCs w:val="23"/>
        </w:rPr>
      </w:pPr>
      <w:r w:rsidRPr="006B35B1">
        <w:rPr>
          <w:bCs/>
          <w:sz w:val="23"/>
          <w:szCs w:val="23"/>
        </w:rPr>
        <w:t>Graduate Coordinators Committee</w:t>
      </w:r>
      <w:r w:rsidR="006D7730">
        <w:rPr>
          <w:bCs/>
          <w:sz w:val="23"/>
          <w:szCs w:val="23"/>
        </w:rPr>
        <w:t>-2019-present</w:t>
      </w:r>
    </w:p>
    <w:p w14:paraId="442BF106" w14:textId="26EFD555" w:rsidR="006B35B1" w:rsidRPr="006B35B1" w:rsidRDefault="006B35B1" w:rsidP="006B35B1">
      <w:pPr>
        <w:pStyle w:val="ListParagraph"/>
        <w:numPr>
          <w:ilvl w:val="0"/>
          <w:numId w:val="49"/>
        </w:numPr>
        <w:spacing w:after="80"/>
        <w:ind w:firstLine="360"/>
        <w:rPr>
          <w:bCs/>
          <w:sz w:val="23"/>
          <w:szCs w:val="23"/>
        </w:rPr>
      </w:pPr>
      <w:r>
        <w:rPr>
          <w:bCs/>
          <w:sz w:val="23"/>
          <w:szCs w:val="23"/>
        </w:rPr>
        <w:t>“Big Idea” Committee</w:t>
      </w:r>
      <w:r w:rsidR="006D7730">
        <w:rPr>
          <w:bCs/>
          <w:sz w:val="23"/>
          <w:szCs w:val="23"/>
        </w:rPr>
        <w:t>, 2020-2021</w:t>
      </w:r>
    </w:p>
    <w:p w14:paraId="14E03D5A" w14:textId="4BB3074F" w:rsidR="006D10B0" w:rsidRPr="00435DD0" w:rsidRDefault="00933084" w:rsidP="00C420C0">
      <w:pPr>
        <w:spacing w:after="8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College of Human </w:t>
      </w:r>
      <w:r w:rsidR="006D10B0" w:rsidRPr="00435DD0">
        <w:rPr>
          <w:b/>
          <w:sz w:val="26"/>
          <w:szCs w:val="26"/>
        </w:rPr>
        <w:t>Science</w:t>
      </w:r>
      <w:r>
        <w:rPr>
          <w:b/>
          <w:sz w:val="26"/>
          <w:szCs w:val="26"/>
        </w:rPr>
        <w:t>s</w:t>
      </w:r>
    </w:p>
    <w:p w14:paraId="2473E7AE" w14:textId="077CA87D" w:rsidR="0098599B" w:rsidRDefault="00FD4CF6" w:rsidP="006B35B1">
      <w:pPr>
        <w:pStyle w:val="ListParagraph"/>
        <w:numPr>
          <w:ilvl w:val="0"/>
          <w:numId w:val="29"/>
        </w:numPr>
        <w:spacing w:after="80"/>
        <w:ind w:left="1530" w:hanging="450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Graduate Student Scholarship Committee- 2</w:t>
      </w:r>
      <w:r w:rsidR="006B35B1">
        <w:rPr>
          <w:rFonts w:ascii="Times New Roman" w:hAnsi="Times New Roman" w:cs="Times New Roman"/>
          <w:sz w:val="23"/>
        </w:rPr>
        <w:t>020</w:t>
      </w:r>
    </w:p>
    <w:p w14:paraId="799E69F4" w14:textId="03C7523D" w:rsidR="006D10B0" w:rsidRDefault="006D10B0" w:rsidP="006D10B0">
      <w:pPr>
        <w:pStyle w:val="ListParagraph"/>
        <w:numPr>
          <w:ilvl w:val="0"/>
          <w:numId w:val="29"/>
        </w:numPr>
        <w:spacing w:after="80"/>
        <w:ind w:left="1530" w:hanging="450"/>
        <w:rPr>
          <w:rFonts w:ascii="Times New Roman" w:hAnsi="Times New Roman" w:cs="Times New Roman"/>
          <w:sz w:val="23"/>
        </w:rPr>
      </w:pPr>
      <w:r w:rsidRPr="00435DD0">
        <w:rPr>
          <w:rFonts w:ascii="Times New Roman" w:hAnsi="Times New Roman" w:cs="Times New Roman"/>
          <w:sz w:val="23"/>
        </w:rPr>
        <w:t>College Sch</w:t>
      </w:r>
      <w:r w:rsidR="007D3AF8">
        <w:rPr>
          <w:rFonts w:ascii="Times New Roman" w:hAnsi="Times New Roman" w:cs="Times New Roman"/>
          <w:sz w:val="23"/>
        </w:rPr>
        <w:t xml:space="preserve">olarship Committee, </w:t>
      </w:r>
      <w:r>
        <w:rPr>
          <w:rFonts w:ascii="Times New Roman" w:hAnsi="Times New Roman" w:cs="Times New Roman"/>
          <w:sz w:val="23"/>
        </w:rPr>
        <w:t xml:space="preserve">2010- </w:t>
      </w:r>
      <w:r w:rsidR="00ED5F5B">
        <w:rPr>
          <w:rFonts w:ascii="Times New Roman" w:hAnsi="Times New Roman" w:cs="Times New Roman"/>
          <w:sz w:val="23"/>
        </w:rPr>
        <w:t>2013</w:t>
      </w:r>
    </w:p>
    <w:p w14:paraId="51F762C4" w14:textId="6CAEE38C" w:rsidR="002F16C6" w:rsidRDefault="002F16C6" w:rsidP="006D10B0">
      <w:pPr>
        <w:pStyle w:val="ListParagraph"/>
        <w:numPr>
          <w:ilvl w:val="0"/>
          <w:numId w:val="29"/>
        </w:numPr>
        <w:spacing w:after="80"/>
        <w:ind w:left="1530" w:hanging="450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School Direc</w:t>
      </w:r>
      <w:r w:rsidR="007D3AF8">
        <w:rPr>
          <w:rFonts w:ascii="Times New Roman" w:hAnsi="Times New Roman" w:cs="Times New Roman"/>
          <w:sz w:val="23"/>
        </w:rPr>
        <w:t xml:space="preserve">tor Search Committee, </w:t>
      </w:r>
      <w:r w:rsidR="003E70E6">
        <w:rPr>
          <w:rFonts w:ascii="Times New Roman" w:hAnsi="Times New Roman" w:cs="Times New Roman"/>
          <w:sz w:val="23"/>
        </w:rPr>
        <w:t>2012-2014</w:t>
      </w:r>
    </w:p>
    <w:p w14:paraId="14C20DA2" w14:textId="68440091" w:rsidR="00ED5F5B" w:rsidRPr="00435DD0" w:rsidRDefault="007D3AF8" w:rsidP="006D10B0">
      <w:pPr>
        <w:pStyle w:val="ListParagraph"/>
        <w:numPr>
          <w:ilvl w:val="0"/>
          <w:numId w:val="29"/>
        </w:numPr>
        <w:spacing w:after="80"/>
        <w:ind w:left="1530" w:hanging="450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 xml:space="preserve">DHM – Faculty Search Committee, </w:t>
      </w:r>
      <w:r w:rsidR="00ED5F5B">
        <w:rPr>
          <w:rFonts w:ascii="Times New Roman" w:hAnsi="Times New Roman" w:cs="Times New Roman"/>
          <w:sz w:val="23"/>
        </w:rPr>
        <w:t>2012-2013</w:t>
      </w:r>
    </w:p>
    <w:p w14:paraId="4D53A1B0" w14:textId="2FE27AB5" w:rsidR="006D10B0" w:rsidRPr="00435DD0" w:rsidRDefault="006D10B0" w:rsidP="006D10B0">
      <w:pPr>
        <w:pStyle w:val="ListParagraph"/>
        <w:numPr>
          <w:ilvl w:val="0"/>
          <w:numId w:val="29"/>
        </w:numPr>
        <w:spacing w:after="80"/>
        <w:ind w:left="1530" w:hanging="450"/>
        <w:rPr>
          <w:rFonts w:ascii="Times New Roman" w:hAnsi="Times New Roman" w:cs="Times New Roman"/>
          <w:sz w:val="23"/>
        </w:rPr>
      </w:pPr>
      <w:r w:rsidRPr="00435DD0">
        <w:rPr>
          <w:rFonts w:ascii="Times New Roman" w:hAnsi="Times New Roman" w:cs="Times New Roman"/>
          <w:sz w:val="23"/>
        </w:rPr>
        <w:t>Global Hum</w:t>
      </w:r>
      <w:r w:rsidR="007D3AF8">
        <w:rPr>
          <w:rFonts w:ascii="Times New Roman" w:hAnsi="Times New Roman" w:cs="Times New Roman"/>
          <w:sz w:val="23"/>
        </w:rPr>
        <w:t xml:space="preserve">an Science Advisor, </w:t>
      </w:r>
      <w:r>
        <w:rPr>
          <w:rFonts w:ascii="Times New Roman" w:hAnsi="Times New Roman" w:cs="Times New Roman"/>
          <w:sz w:val="23"/>
        </w:rPr>
        <w:t xml:space="preserve">2011- </w:t>
      </w:r>
      <w:r w:rsidR="00DB1749">
        <w:rPr>
          <w:rFonts w:ascii="Times New Roman" w:hAnsi="Times New Roman" w:cs="Times New Roman"/>
          <w:sz w:val="23"/>
        </w:rPr>
        <w:t>2016</w:t>
      </w:r>
    </w:p>
    <w:p w14:paraId="1C6EB415" w14:textId="395DBEC4" w:rsidR="006D10B0" w:rsidRPr="00435DD0" w:rsidRDefault="006D10B0" w:rsidP="006D10B0">
      <w:pPr>
        <w:pStyle w:val="ListParagraph"/>
        <w:numPr>
          <w:ilvl w:val="0"/>
          <w:numId w:val="29"/>
        </w:numPr>
        <w:spacing w:after="80"/>
        <w:ind w:left="1530" w:hanging="450"/>
        <w:rPr>
          <w:rFonts w:ascii="Times New Roman" w:hAnsi="Times New Roman" w:cs="Times New Roman"/>
          <w:sz w:val="23"/>
        </w:rPr>
      </w:pPr>
      <w:r w:rsidRPr="00435DD0">
        <w:rPr>
          <w:rFonts w:ascii="Times New Roman" w:hAnsi="Times New Roman" w:cs="Times New Roman"/>
          <w:sz w:val="23"/>
        </w:rPr>
        <w:t>Dean O’Toole International Speaker Series Com</w:t>
      </w:r>
      <w:r w:rsidR="007D3AF8">
        <w:rPr>
          <w:rFonts w:ascii="Times New Roman" w:hAnsi="Times New Roman" w:cs="Times New Roman"/>
          <w:sz w:val="23"/>
        </w:rPr>
        <w:t xml:space="preserve">mittee, </w:t>
      </w:r>
      <w:r>
        <w:rPr>
          <w:rFonts w:ascii="Times New Roman" w:hAnsi="Times New Roman" w:cs="Times New Roman"/>
          <w:sz w:val="23"/>
        </w:rPr>
        <w:t>2011-</w:t>
      </w:r>
      <w:r w:rsidRPr="00435DD0">
        <w:rPr>
          <w:rFonts w:ascii="Times New Roman" w:hAnsi="Times New Roman" w:cs="Times New Roman"/>
          <w:sz w:val="23"/>
        </w:rPr>
        <w:t>present</w:t>
      </w:r>
    </w:p>
    <w:p w14:paraId="5DFF469E" w14:textId="6EE0207E" w:rsidR="006D10B0" w:rsidRPr="00435DD0" w:rsidRDefault="006D10B0" w:rsidP="006D10B0">
      <w:pPr>
        <w:pStyle w:val="ListParagraph"/>
        <w:numPr>
          <w:ilvl w:val="0"/>
          <w:numId w:val="29"/>
        </w:numPr>
        <w:spacing w:after="80"/>
        <w:ind w:left="1530" w:hanging="450"/>
        <w:rPr>
          <w:rFonts w:ascii="Times New Roman" w:hAnsi="Times New Roman" w:cs="Times New Roman"/>
          <w:sz w:val="23"/>
        </w:rPr>
      </w:pPr>
      <w:r w:rsidRPr="00435DD0">
        <w:rPr>
          <w:rFonts w:ascii="Times New Roman" w:hAnsi="Times New Roman" w:cs="Times New Roman"/>
          <w:sz w:val="23"/>
        </w:rPr>
        <w:t>S</w:t>
      </w:r>
      <w:r w:rsidR="007D3AF8">
        <w:rPr>
          <w:rFonts w:ascii="Times New Roman" w:hAnsi="Times New Roman" w:cs="Times New Roman"/>
          <w:sz w:val="23"/>
        </w:rPr>
        <w:t>ustainability Group,</w:t>
      </w:r>
      <w:r>
        <w:rPr>
          <w:rFonts w:ascii="Times New Roman" w:hAnsi="Times New Roman" w:cs="Times New Roman"/>
          <w:sz w:val="23"/>
        </w:rPr>
        <w:t xml:space="preserve"> 2011- </w:t>
      </w:r>
      <w:r w:rsidRPr="00435DD0">
        <w:rPr>
          <w:rFonts w:ascii="Times New Roman" w:hAnsi="Times New Roman" w:cs="Times New Roman"/>
          <w:sz w:val="23"/>
        </w:rPr>
        <w:t>present</w:t>
      </w:r>
    </w:p>
    <w:p w14:paraId="2545160F" w14:textId="240BEA3B" w:rsidR="006D10B0" w:rsidRPr="00435DD0" w:rsidRDefault="006D10B0" w:rsidP="006D10B0">
      <w:pPr>
        <w:pStyle w:val="ListParagraph"/>
        <w:numPr>
          <w:ilvl w:val="0"/>
          <w:numId w:val="29"/>
        </w:numPr>
        <w:spacing w:after="80"/>
        <w:ind w:left="1530" w:hanging="450"/>
        <w:rPr>
          <w:rFonts w:ascii="Times New Roman" w:hAnsi="Times New Roman" w:cs="Times New Roman"/>
          <w:sz w:val="23"/>
        </w:rPr>
      </w:pPr>
      <w:r w:rsidRPr="00435DD0">
        <w:rPr>
          <w:rFonts w:ascii="Times New Roman" w:hAnsi="Times New Roman" w:cs="Times New Roman"/>
          <w:sz w:val="23"/>
        </w:rPr>
        <w:t>Group IV –</w:t>
      </w:r>
      <w:r w:rsidR="007D3AF8">
        <w:rPr>
          <w:rFonts w:ascii="Times New Roman" w:hAnsi="Times New Roman" w:cs="Times New Roman"/>
          <w:sz w:val="23"/>
        </w:rPr>
        <w:t xml:space="preserve"> College Committee, </w:t>
      </w:r>
      <w:r>
        <w:rPr>
          <w:rFonts w:ascii="Times New Roman" w:hAnsi="Times New Roman" w:cs="Times New Roman"/>
          <w:sz w:val="23"/>
        </w:rPr>
        <w:t xml:space="preserve">2011 – </w:t>
      </w:r>
      <w:r w:rsidRPr="00435DD0">
        <w:rPr>
          <w:rFonts w:ascii="Times New Roman" w:hAnsi="Times New Roman" w:cs="Times New Roman"/>
          <w:sz w:val="23"/>
        </w:rPr>
        <w:t xml:space="preserve">present </w:t>
      </w:r>
    </w:p>
    <w:p w14:paraId="666BFE2F" w14:textId="2A81ACA0" w:rsidR="006D10B0" w:rsidRPr="00435DD0" w:rsidRDefault="006D10B0" w:rsidP="006D10B0">
      <w:pPr>
        <w:pStyle w:val="ListParagraph"/>
        <w:numPr>
          <w:ilvl w:val="0"/>
          <w:numId w:val="29"/>
        </w:numPr>
        <w:spacing w:after="80"/>
        <w:ind w:left="1530" w:hanging="450"/>
        <w:rPr>
          <w:rFonts w:ascii="Times New Roman" w:hAnsi="Times New Roman" w:cs="Times New Roman"/>
          <w:sz w:val="23"/>
        </w:rPr>
      </w:pPr>
      <w:r w:rsidRPr="00435DD0">
        <w:rPr>
          <w:rFonts w:ascii="Times New Roman" w:hAnsi="Times New Roman" w:cs="Times New Roman"/>
          <w:sz w:val="23"/>
        </w:rPr>
        <w:t>Dean’s F</w:t>
      </w:r>
      <w:r w:rsidR="007D3AF8">
        <w:rPr>
          <w:rFonts w:ascii="Times New Roman" w:hAnsi="Times New Roman" w:cs="Times New Roman"/>
          <w:sz w:val="23"/>
        </w:rPr>
        <w:t xml:space="preserve">aculty Advisory Council, </w:t>
      </w:r>
      <w:r w:rsidR="00604045">
        <w:rPr>
          <w:rFonts w:ascii="Times New Roman" w:hAnsi="Times New Roman" w:cs="Times New Roman"/>
          <w:sz w:val="23"/>
        </w:rPr>
        <w:t xml:space="preserve">2009 - </w:t>
      </w:r>
      <w:r w:rsidRPr="00435DD0">
        <w:rPr>
          <w:rFonts w:ascii="Times New Roman" w:hAnsi="Times New Roman" w:cs="Times New Roman"/>
          <w:sz w:val="23"/>
        </w:rPr>
        <w:t>2011</w:t>
      </w:r>
      <w:r w:rsidR="005900A8">
        <w:rPr>
          <w:rFonts w:ascii="Times New Roman" w:hAnsi="Times New Roman" w:cs="Times New Roman"/>
          <w:sz w:val="23"/>
        </w:rPr>
        <w:t>, 2013</w:t>
      </w:r>
      <w:r w:rsidR="00604045">
        <w:rPr>
          <w:rFonts w:ascii="Times New Roman" w:hAnsi="Times New Roman" w:cs="Times New Roman"/>
          <w:sz w:val="23"/>
        </w:rPr>
        <w:t xml:space="preserve"> </w:t>
      </w:r>
      <w:r w:rsidR="005900A8">
        <w:rPr>
          <w:rFonts w:ascii="Times New Roman" w:hAnsi="Times New Roman" w:cs="Times New Roman"/>
          <w:sz w:val="23"/>
        </w:rPr>
        <w:t>-</w:t>
      </w:r>
      <w:r w:rsidR="00604045">
        <w:rPr>
          <w:rFonts w:ascii="Times New Roman" w:hAnsi="Times New Roman" w:cs="Times New Roman"/>
          <w:sz w:val="23"/>
        </w:rPr>
        <w:t xml:space="preserve"> </w:t>
      </w:r>
      <w:r w:rsidR="005900A8">
        <w:rPr>
          <w:rFonts w:ascii="Times New Roman" w:hAnsi="Times New Roman" w:cs="Times New Roman"/>
          <w:sz w:val="23"/>
        </w:rPr>
        <w:t>2015</w:t>
      </w:r>
    </w:p>
    <w:p w14:paraId="58034EE1" w14:textId="2D20556A" w:rsidR="006D10B0" w:rsidRPr="00435DD0" w:rsidRDefault="006D10B0" w:rsidP="006D10B0">
      <w:pPr>
        <w:pStyle w:val="ListParagraph"/>
        <w:numPr>
          <w:ilvl w:val="0"/>
          <w:numId w:val="29"/>
        </w:numPr>
        <w:spacing w:after="80"/>
        <w:ind w:left="1530" w:hanging="450"/>
        <w:rPr>
          <w:rFonts w:ascii="Times New Roman" w:hAnsi="Times New Roman" w:cs="Times New Roman"/>
          <w:sz w:val="23"/>
        </w:rPr>
      </w:pPr>
      <w:r w:rsidRPr="00435DD0">
        <w:rPr>
          <w:rFonts w:ascii="Times New Roman" w:hAnsi="Times New Roman" w:cs="Times New Roman"/>
          <w:sz w:val="23"/>
        </w:rPr>
        <w:t xml:space="preserve">Freshmen </w:t>
      </w:r>
      <w:r>
        <w:rPr>
          <w:rFonts w:ascii="Times New Roman" w:hAnsi="Times New Roman" w:cs="Times New Roman"/>
          <w:sz w:val="23"/>
        </w:rPr>
        <w:t>Readin</w:t>
      </w:r>
      <w:r w:rsidR="007D3AF8">
        <w:rPr>
          <w:rFonts w:ascii="Times New Roman" w:hAnsi="Times New Roman" w:cs="Times New Roman"/>
          <w:sz w:val="23"/>
        </w:rPr>
        <w:t xml:space="preserve">g Club faculty, </w:t>
      </w:r>
      <w:r>
        <w:rPr>
          <w:rFonts w:ascii="Times New Roman" w:hAnsi="Times New Roman" w:cs="Times New Roman"/>
          <w:sz w:val="23"/>
        </w:rPr>
        <w:t xml:space="preserve">2010 - </w:t>
      </w:r>
      <w:r w:rsidRPr="00435DD0">
        <w:rPr>
          <w:rFonts w:ascii="Times New Roman" w:hAnsi="Times New Roman" w:cs="Times New Roman"/>
          <w:sz w:val="23"/>
        </w:rPr>
        <w:t>present</w:t>
      </w:r>
    </w:p>
    <w:p w14:paraId="11F5E69B" w14:textId="5EAE846F" w:rsidR="006D10B0" w:rsidRPr="00435DD0" w:rsidRDefault="006D10B0" w:rsidP="006D10B0">
      <w:pPr>
        <w:pStyle w:val="ListParagraph"/>
        <w:numPr>
          <w:ilvl w:val="0"/>
          <w:numId w:val="29"/>
        </w:numPr>
        <w:spacing w:after="80"/>
        <w:ind w:left="1530" w:hanging="450"/>
        <w:rPr>
          <w:rFonts w:ascii="Times New Roman" w:hAnsi="Times New Roman" w:cs="Times New Roman"/>
          <w:sz w:val="23"/>
        </w:rPr>
      </w:pPr>
      <w:r w:rsidRPr="00435DD0">
        <w:rPr>
          <w:rFonts w:ascii="Times New Roman" w:hAnsi="Times New Roman" w:cs="Times New Roman"/>
          <w:sz w:val="23"/>
        </w:rPr>
        <w:t xml:space="preserve">HES 1112 Freshman </w:t>
      </w:r>
      <w:r w:rsidR="007D3AF8">
        <w:rPr>
          <w:rFonts w:ascii="Times New Roman" w:hAnsi="Times New Roman" w:cs="Times New Roman"/>
          <w:sz w:val="23"/>
        </w:rPr>
        <w:t>Experience “Faculty Spotlight,”</w:t>
      </w:r>
      <w:r w:rsidRPr="00435DD0">
        <w:rPr>
          <w:rFonts w:ascii="Times New Roman" w:hAnsi="Times New Roman" w:cs="Times New Roman"/>
          <w:sz w:val="23"/>
        </w:rPr>
        <w:t>2009</w:t>
      </w:r>
    </w:p>
    <w:p w14:paraId="0DB84380" w14:textId="00D03BCB" w:rsidR="006D10B0" w:rsidRPr="00435DD0" w:rsidRDefault="006D10B0" w:rsidP="00C420C0">
      <w:pPr>
        <w:spacing w:after="80"/>
        <w:rPr>
          <w:b/>
          <w:sz w:val="26"/>
          <w:szCs w:val="26"/>
        </w:rPr>
      </w:pPr>
      <w:r w:rsidRPr="00435DD0">
        <w:rPr>
          <w:b/>
          <w:sz w:val="26"/>
          <w:szCs w:val="26"/>
        </w:rPr>
        <w:t xml:space="preserve">School of </w:t>
      </w:r>
      <w:r w:rsidR="006B35B1">
        <w:rPr>
          <w:b/>
          <w:sz w:val="26"/>
          <w:szCs w:val="26"/>
        </w:rPr>
        <w:t>Hospitality and Tourism Management</w:t>
      </w:r>
    </w:p>
    <w:p w14:paraId="6A4BDE0F" w14:textId="497ED782" w:rsidR="00A14FEE" w:rsidRDefault="00A14FEE" w:rsidP="00DB1749">
      <w:pPr>
        <w:pStyle w:val="ListParagraph"/>
        <w:numPr>
          <w:ilvl w:val="0"/>
          <w:numId w:val="30"/>
        </w:numPr>
        <w:spacing w:after="80"/>
        <w:ind w:left="1530" w:hanging="450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Chair- Lodging position search committee, 2019-2020</w:t>
      </w:r>
    </w:p>
    <w:p w14:paraId="5D041EA4" w14:textId="77777777" w:rsidR="00953FFC" w:rsidRDefault="00953FFC" w:rsidP="00953FFC">
      <w:pPr>
        <w:pStyle w:val="ListParagraph"/>
        <w:numPr>
          <w:ilvl w:val="0"/>
          <w:numId w:val="30"/>
        </w:numPr>
        <w:spacing w:after="80"/>
        <w:ind w:left="1530" w:hanging="450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Associate/Full professor search committee, 2020</w:t>
      </w:r>
    </w:p>
    <w:p w14:paraId="50A96761" w14:textId="1829C565" w:rsidR="00A14FEE" w:rsidRDefault="00A14FEE" w:rsidP="00A14FEE">
      <w:pPr>
        <w:pStyle w:val="ListParagraph"/>
        <w:numPr>
          <w:ilvl w:val="0"/>
          <w:numId w:val="30"/>
        </w:numPr>
        <w:spacing w:after="80"/>
        <w:ind w:left="1530" w:hanging="450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Chair- Beverage education position search committee, 2019</w:t>
      </w:r>
    </w:p>
    <w:p w14:paraId="221E7D1B" w14:textId="192A4812" w:rsidR="00A14FEE" w:rsidRDefault="00A14FEE" w:rsidP="00DB1749">
      <w:pPr>
        <w:pStyle w:val="ListParagraph"/>
        <w:numPr>
          <w:ilvl w:val="0"/>
          <w:numId w:val="30"/>
        </w:numPr>
        <w:spacing w:after="80"/>
        <w:ind w:left="1530" w:hanging="450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HTM scholarship committee, 2019</w:t>
      </w:r>
    </w:p>
    <w:p w14:paraId="387D5782" w14:textId="5E6BD80A" w:rsidR="00A14FEE" w:rsidRDefault="00A14FEE" w:rsidP="00DB1749">
      <w:pPr>
        <w:pStyle w:val="ListParagraph"/>
        <w:numPr>
          <w:ilvl w:val="0"/>
          <w:numId w:val="30"/>
        </w:numPr>
        <w:spacing w:after="80"/>
        <w:ind w:left="1530" w:hanging="450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Director position search committee, 2019</w:t>
      </w:r>
    </w:p>
    <w:p w14:paraId="53D0B9EC" w14:textId="2662D475" w:rsidR="00FD4CF6" w:rsidRDefault="00FD4CF6" w:rsidP="00DB1749">
      <w:pPr>
        <w:pStyle w:val="ListParagraph"/>
        <w:numPr>
          <w:ilvl w:val="0"/>
          <w:numId w:val="30"/>
        </w:numPr>
        <w:spacing w:after="80"/>
        <w:ind w:left="1530" w:hanging="450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Assessment Committee – 2018-present</w:t>
      </w:r>
    </w:p>
    <w:p w14:paraId="4906C754" w14:textId="749A9B5E" w:rsidR="00DB1749" w:rsidRDefault="00A14FEE" w:rsidP="00DB1749">
      <w:pPr>
        <w:pStyle w:val="ListParagraph"/>
        <w:numPr>
          <w:ilvl w:val="0"/>
          <w:numId w:val="30"/>
        </w:numPr>
        <w:spacing w:after="80"/>
        <w:ind w:left="1530" w:hanging="450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Chair-</w:t>
      </w:r>
      <w:r w:rsidR="00DB1749">
        <w:rPr>
          <w:rFonts w:ascii="Times New Roman" w:hAnsi="Times New Roman" w:cs="Times New Roman"/>
          <w:sz w:val="23"/>
        </w:rPr>
        <w:t>Graduate</w:t>
      </w:r>
      <w:r w:rsidR="007D3AF8">
        <w:rPr>
          <w:rFonts w:ascii="Times New Roman" w:hAnsi="Times New Roman" w:cs="Times New Roman"/>
          <w:sz w:val="23"/>
        </w:rPr>
        <w:t xml:space="preserve"> curriculum revision committee, </w:t>
      </w:r>
      <w:r w:rsidR="00DB1749">
        <w:rPr>
          <w:rFonts w:ascii="Times New Roman" w:hAnsi="Times New Roman" w:cs="Times New Roman"/>
          <w:sz w:val="23"/>
        </w:rPr>
        <w:t>201</w:t>
      </w:r>
      <w:r>
        <w:rPr>
          <w:rFonts w:ascii="Times New Roman" w:hAnsi="Times New Roman" w:cs="Times New Roman"/>
          <w:sz w:val="23"/>
        </w:rPr>
        <w:t>9</w:t>
      </w:r>
      <w:r w:rsidR="00DB1749">
        <w:rPr>
          <w:rFonts w:ascii="Times New Roman" w:hAnsi="Times New Roman" w:cs="Times New Roman"/>
          <w:sz w:val="23"/>
        </w:rPr>
        <w:t>-present</w:t>
      </w:r>
    </w:p>
    <w:p w14:paraId="58904CC9" w14:textId="6D622FE0" w:rsidR="00FD4CF6" w:rsidRDefault="00FD4CF6" w:rsidP="00DB1749">
      <w:pPr>
        <w:pStyle w:val="ListParagraph"/>
        <w:numPr>
          <w:ilvl w:val="0"/>
          <w:numId w:val="30"/>
        </w:numPr>
        <w:spacing w:after="80"/>
        <w:ind w:left="1530" w:hanging="450"/>
        <w:rPr>
          <w:rFonts w:ascii="Times New Roman" w:hAnsi="Times New Roman" w:cs="Times New Roman"/>
          <w:sz w:val="23"/>
        </w:rPr>
      </w:pPr>
      <w:proofErr w:type="spellStart"/>
      <w:r>
        <w:rPr>
          <w:rFonts w:ascii="Times New Roman" w:hAnsi="Times New Roman" w:cs="Times New Roman"/>
          <w:sz w:val="23"/>
        </w:rPr>
        <w:t>Wiedner</w:t>
      </w:r>
      <w:proofErr w:type="spellEnd"/>
      <w:r>
        <w:rPr>
          <w:rFonts w:ascii="Times New Roman" w:hAnsi="Times New Roman" w:cs="Times New Roman"/>
          <w:sz w:val="23"/>
        </w:rPr>
        <w:t xml:space="preserve"> Initiative Committee - 2019</w:t>
      </w:r>
    </w:p>
    <w:p w14:paraId="134032E1" w14:textId="08A119F5" w:rsidR="0059008B" w:rsidRDefault="0059008B" w:rsidP="00CB501D">
      <w:pPr>
        <w:pStyle w:val="ListParagraph"/>
        <w:numPr>
          <w:ilvl w:val="0"/>
          <w:numId w:val="30"/>
        </w:numPr>
        <w:spacing w:after="80"/>
        <w:ind w:left="1530" w:hanging="450"/>
        <w:rPr>
          <w:rFonts w:ascii="Times New Roman" w:hAnsi="Times New Roman" w:cs="Times New Roman"/>
          <w:sz w:val="23"/>
        </w:rPr>
      </w:pPr>
      <w:r w:rsidRPr="00CB501D">
        <w:rPr>
          <w:rFonts w:ascii="Times New Roman" w:hAnsi="Times New Roman" w:cs="Times New Roman"/>
          <w:sz w:val="23"/>
        </w:rPr>
        <w:t>Ch</w:t>
      </w:r>
      <w:r w:rsidR="007D3AF8">
        <w:rPr>
          <w:rFonts w:ascii="Times New Roman" w:hAnsi="Times New Roman" w:cs="Times New Roman"/>
          <w:sz w:val="23"/>
        </w:rPr>
        <w:t xml:space="preserve">air – RPT Committee, </w:t>
      </w:r>
      <w:r w:rsidR="00CB06B4">
        <w:rPr>
          <w:rFonts w:ascii="Times New Roman" w:hAnsi="Times New Roman" w:cs="Times New Roman"/>
          <w:sz w:val="23"/>
        </w:rPr>
        <w:t>2016-2018</w:t>
      </w:r>
    </w:p>
    <w:p w14:paraId="71024EDA" w14:textId="09A86EE2" w:rsidR="006D10B0" w:rsidRPr="00435DD0" w:rsidRDefault="006D10B0" w:rsidP="006D10B0">
      <w:pPr>
        <w:pStyle w:val="ListParagraph"/>
        <w:numPr>
          <w:ilvl w:val="0"/>
          <w:numId w:val="30"/>
        </w:numPr>
        <w:spacing w:after="80"/>
        <w:ind w:left="1530" w:hanging="450"/>
        <w:rPr>
          <w:rFonts w:ascii="Times New Roman" w:hAnsi="Times New Roman" w:cs="Times New Roman"/>
          <w:sz w:val="23"/>
        </w:rPr>
      </w:pPr>
      <w:r w:rsidRPr="00435DD0">
        <w:rPr>
          <w:rFonts w:ascii="Times New Roman" w:hAnsi="Times New Roman" w:cs="Times New Roman"/>
          <w:sz w:val="23"/>
        </w:rPr>
        <w:t>Chair – HRAD Sc</w:t>
      </w:r>
      <w:r>
        <w:rPr>
          <w:rFonts w:ascii="Times New Roman" w:hAnsi="Times New Roman" w:cs="Times New Roman"/>
          <w:sz w:val="23"/>
        </w:rPr>
        <w:t xml:space="preserve">holarship </w:t>
      </w:r>
      <w:r w:rsidR="007D3AF8">
        <w:rPr>
          <w:rFonts w:ascii="Times New Roman" w:hAnsi="Times New Roman" w:cs="Times New Roman"/>
          <w:sz w:val="23"/>
        </w:rPr>
        <w:t xml:space="preserve">Committee, </w:t>
      </w:r>
      <w:r>
        <w:rPr>
          <w:rFonts w:ascii="Times New Roman" w:hAnsi="Times New Roman" w:cs="Times New Roman"/>
          <w:sz w:val="23"/>
        </w:rPr>
        <w:t xml:space="preserve">2010 – </w:t>
      </w:r>
      <w:r w:rsidR="00ED5F5B">
        <w:rPr>
          <w:rFonts w:ascii="Times New Roman" w:hAnsi="Times New Roman" w:cs="Times New Roman"/>
          <w:sz w:val="23"/>
        </w:rPr>
        <w:t>2013</w:t>
      </w:r>
    </w:p>
    <w:p w14:paraId="0097FABC" w14:textId="6CD2B68E" w:rsidR="006D10B0" w:rsidRPr="00435DD0" w:rsidRDefault="006D10B0" w:rsidP="006D10B0">
      <w:pPr>
        <w:pStyle w:val="ListParagraph"/>
        <w:numPr>
          <w:ilvl w:val="0"/>
          <w:numId w:val="30"/>
        </w:numPr>
        <w:spacing w:after="80"/>
        <w:ind w:left="1530" w:hanging="450"/>
        <w:rPr>
          <w:rFonts w:ascii="Times New Roman" w:hAnsi="Times New Roman" w:cs="Times New Roman"/>
          <w:sz w:val="23"/>
        </w:rPr>
      </w:pPr>
      <w:r w:rsidRPr="00435DD0">
        <w:rPr>
          <w:rFonts w:ascii="Times New Roman" w:hAnsi="Times New Roman" w:cs="Times New Roman"/>
          <w:sz w:val="23"/>
        </w:rPr>
        <w:t>Chair- Facult</w:t>
      </w:r>
      <w:r w:rsidR="007D3AF8">
        <w:rPr>
          <w:rFonts w:ascii="Times New Roman" w:hAnsi="Times New Roman" w:cs="Times New Roman"/>
          <w:sz w:val="23"/>
        </w:rPr>
        <w:t xml:space="preserve">y Search Committee, </w:t>
      </w:r>
      <w:r>
        <w:rPr>
          <w:rFonts w:ascii="Times New Roman" w:hAnsi="Times New Roman" w:cs="Times New Roman"/>
          <w:sz w:val="23"/>
        </w:rPr>
        <w:t xml:space="preserve">2011- </w:t>
      </w:r>
      <w:r w:rsidR="007C6FEE">
        <w:rPr>
          <w:rFonts w:ascii="Times New Roman" w:hAnsi="Times New Roman" w:cs="Times New Roman"/>
          <w:sz w:val="23"/>
        </w:rPr>
        <w:t>2012</w:t>
      </w:r>
      <w:r w:rsidR="00FD4CF6">
        <w:rPr>
          <w:rFonts w:ascii="Times New Roman" w:hAnsi="Times New Roman" w:cs="Times New Roman"/>
          <w:sz w:val="23"/>
        </w:rPr>
        <w:t>, 2019</w:t>
      </w:r>
    </w:p>
    <w:p w14:paraId="617AA362" w14:textId="23E6BEB6" w:rsidR="006D10B0" w:rsidRDefault="006D10B0" w:rsidP="006D10B0">
      <w:pPr>
        <w:pStyle w:val="ListParagraph"/>
        <w:numPr>
          <w:ilvl w:val="0"/>
          <w:numId w:val="30"/>
        </w:numPr>
        <w:spacing w:after="80"/>
        <w:ind w:left="1530" w:hanging="450"/>
        <w:rPr>
          <w:rFonts w:ascii="Times New Roman" w:hAnsi="Times New Roman" w:cs="Times New Roman"/>
          <w:sz w:val="23"/>
        </w:rPr>
      </w:pPr>
      <w:r w:rsidRPr="00435DD0">
        <w:rPr>
          <w:rFonts w:ascii="Times New Roman" w:hAnsi="Times New Roman" w:cs="Times New Roman"/>
          <w:sz w:val="23"/>
        </w:rPr>
        <w:lastRenderedPageBreak/>
        <w:t>Chair</w:t>
      </w:r>
      <w:r w:rsidR="007474BE">
        <w:rPr>
          <w:rFonts w:ascii="Times New Roman" w:hAnsi="Times New Roman" w:cs="Times New Roman"/>
          <w:sz w:val="23"/>
        </w:rPr>
        <w:t xml:space="preserve"> – Marketing-B</w:t>
      </w:r>
      <w:r w:rsidR="007D3AF8">
        <w:rPr>
          <w:rFonts w:ascii="Times New Roman" w:hAnsi="Times New Roman" w:cs="Times New Roman"/>
          <w:sz w:val="23"/>
        </w:rPr>
        <w:t>ased Curriculum Development,</w:t>
      </w:r>
      <w:r w:rsidRPr="00435DD0">
        <w:rPr>
          <w:rFonts w:ascii="Times New Roman" w:hAnsi="Times New Roman" w:cs="Times New Roman"/>
          <w:sz w:val="23"/>
        </w:rPr>
        <w:t xml:space="preserve"> 2008</w:t>
      </w:r>
    </w:p>
    <w:p w14:paraId="2827D979" w14:textId="0C6A4451" w:rsidR="004C5E70" w:rsidRDefault="007D3AF8" w:rsidP="006D10B0">
      <w:pPr>
        <w:pStyle w:val="ListParagraph"/>
        <w:numPr>
          <w:ilvl w:val="0"/>
          <w:numId w:val="30"/>
        </w:numPr>
        <w:spacing w:after="80"/>
        <w:ind w:left="1530" w:hanging="450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 xml:space="preserve">Appeals Committee, </w:t>
      </w:r>
      <w:r w:rsidR="004C5E70">
        <w:rPr>
          <w:rFonts w:ascii="Times New Roman" w:hAnsi="Times New Roman" w:cs="Times New Roman"/>
          <w:sz w:val="23"/>
        </w:rPr>
        <w:t>2018</w:t>
      </w:r>
    </w:p>
    <w:p w14:paraId="7E419538" w14:textId="6F43CF5D" w:rsidR="00CB501D" w:rsidRDefault="00CB501D" w:rsidP="006D10B0">
      <w:pPr>
        <w:pStyle w:val="ListParagraph"/>
        <w:numPr>
          <w:ilvl w:val="0"/>
          <w:numId w:val="30"/>
        </w:numPr>
        <w:spacing w:after="80"/>
        <w:ind w:left="1530" w:hanging="450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MS Students Admission Committee</w:t>
      </w:r>
      <w:r w:rsidR="007D3AF8">
        <w:rPr>
          <w:rFonts w:ascii="Times New Roman" w:hAnsi="Times New Roman" w:cs="Times New Roman"/>
          <w:sz w:val="23"/>
        </w:rPr>
        <w:t>,</w:t>
      </w:r>
      <w:r>
        <w:rPr>
          <w:rFonts w:ascii="Times New Roman" w:hAnsi="Times New Roman" w:cs="Times New Roman"/>
          <w:sz w:val="23"/>
        </w:rPr>
        <w:t xml:space="preserve"> 2014-present</w:t>
      </w:r>
    </w:p>
    <w:p w14:paraId="7C65503B" w14:textId="296F0662" w:rsidR="00D4059E" w:rsidRPr="00435DD0" w:rsidRDefault="00D4059E" w:rsidP="006D10B0">
      <w:pPr>
        <w:pStyle w:val="ListParagraph"/>
        <w:numPr>
          <w:ilvl w:val="0"/>
          <w:numId w:val="30"/>
        </w:numPr>
        <w:spacing w:after="80"/>
        <w:ind w:left="1530" w:hanging="450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Direc</w:t>
      </w:r>
      <w:r w:rsidR="007D3AF8">
        <w:rPr>
          <w:rFonts w:ascii="Times New Roman" w:hAnsi="Times New Roman" w:cs="Times New Roman"/>
          <w:sz w:val="23"/>
        </w:rPr>
        <w:t xml:space="preserve">tor Search Committee, </w:t>
      </w:r>
      <w:r w:rsidR="003E70E6">
        <w:rPr>
          <w:rFonts w:ascii="Times New Roman" w:hAnsi="Times New Roman" w:cs="Times New Roman"/>
          <w:sz w:val="23"/>
        </w:rPr>
        <w:t>2012-2014</w:t>
      </w:r>
    </w:p>
    <w:p w14:paraId="38DAE36F" w14:textId="1A450173" w:rsidR="006D10B0" w:rsidRPr="00435DD0" w:rsidRDefault="00CB501D" w:rsidP="006D10B0">
      <w:pPr>
        <w:pStyle w:val="ListParagraph"/>
        <w:numPr>
          <w:ilvl w:val="0"/>
          <w:numId w:val="30"/>
        </w:numPr>
        <w:spacing w:after="80"/>
        <w:ind w:left="1530" w:hanging="450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Accounting-B</w:t>
      </w:r>
      <w:r w:rsidR="006D10B0" w:rsidRPr="00435DD0">
        <w:rPr>
          <w:rFonts w:ascii="Times New Roman" w:hAnsi="Times New Roman" w:cs="Times New Roman"/>
          <w:sz w:val="23"/>
        </w:rPr>
        <w:t>ased Cur</w:t>
      </w:r>
      <w:r w:rsidR="007D3AF8">
        <w:rPr>
          <w:rFonts w:ascii="Times New Roman" w:hAnsi="Times New Roman" w:cs="Times New Roman"/>
          <w:sz w:val="23"/>
        </w:rPr>
        <w:t xml:space="preserve">riculum Development Committee, </w:t>
      </w:r>
      <w:r w:rsidR="006D10B0" w:rsidRPr="00435DD0">
        <w:rPr>
          <w:rFonts w:ascii="Times New Roman" w:hAnsi="Times New Roman" w:cs="Times New Roman"/>
          <w:sz w:val="23"/>
        </w:rPr>
        <w:t>2008</w:t>
      </w:r>
    </w:p>
    <w:p w14:paraId="4053EFCB" w14:textId="084DADCA" w:rsidR="006D10B0" w:rsidRPr="00435DD0" w:rsidRDefault="00FC5756" w:rsidP="006D10B0">
      <w:pPr>
        <w:pStyle w:val="ListParagraph"/>
        <w:numPr>
          <w:ilvl w:val="0"/>
          <w:numId w:val="30"/>
        </w:numPr>
        <w:spacing w:after="80"/>
        <w:ind w:left="1530" w:hanging="450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Lodging-B</w:t>
      </w:r>
      <w:r w:rsidR="006D10B0" w:rsidRPr="00435DD0">
        <w:rPr>
          <w:rFonts w:ascii="Times New Roman" w:hAnsi="Times New Roman" w:cs="Times New Roman"/>
          <w:sz w:val="23"/>
        </w:rPr>
        <w:t>ased Cur</w:t>
      </w:r>
      <w:r w:rsidR="007D3AF8">
        <w:rPr>
          <w:rFonts w:ascii="Times New Roman" w:hAnsi="Times New Roman" w:cs="Times New Roman"/>
          <w:sz w:val="23"/>
        </w:rPr>
        <w:t xml:space="preserve">riculum Development Committee, </w:t>
      </w:r>
      <w:r w:rsidR="006D10B0" w:rsidRPr="00435DD0">
        <w:rPr>
          <w:rFonts w:ascii="Times New Roman" w:hAnsi="Times New Roman" w:cs="Times New Roman"/>
          <w:sz w:val="23"/>
        </w:rPr>
        <w:t>2008</w:t>
      </w:r>
    </w:p>
    <w:p w14:paraId="6F2309BF" w14:textId="769CF033" w:rsidR="006D10B0" w:rsidRPr="00435DD0" w:rsidRDefault="006D10B0" w:rsidP="006D10B0">
      <w:pPr>
        <w:pStyle w:val="ListParagraph"/>
        <w:numPr>
          <w:ilvl w:val="0"/>
          <w:numId w:val="30"/>
        </w:numPr>
        <w:spacing w:after="80"/>
        <w:ind w:left="1530" w:hanging="450"/>
        <w:rPr>
          <w:rFonts w:ascii="Times New Roman" w:hAnsi="Times New Roman" w:cs="Times New Roman"/>
          <w:sz w:val="23"/>
        </w:rPr>
      </w:pPr>
      <w:r w:rsidRPr="00435DD0">
        <w:rPr>
          <w:rFonts w:ascii="Times New Roman" w:hAnsi="Times New Roman" w:cs="Times New Roman"/>
          <w:sz w:val="23"/>
        </w:rPr>
        <w:t xml:space="preserve">Volunteer – </w:t>
      </w:r>
      <w:r w:rsidR="00CB06B4">
        <w:rPr>
          <w:rFonts w:ascii="Times New Roman" w:hAnsi="Times New Roman" w:cs="Times New Roman"/>
          <w:sz w:val="23"/>
        </w:rPr>
        <w:t>HRAD Chef Event Series, 2007-present</w:t>
      </w:r>
    </w:p>
    <w:p w14:paraId="2E39DDC6" w14:textId="77777777" w:rsidR="006D10B0" w:rsidRPr="00435DD0" w:rsidRDefault="006D10B0" w:rsidP="006D10B0">
      <w:pPr>
        <w:pStyle w:val="ListParagraph"/>
        <w:numPr>
          <w:ilvl w:val="0"/>
          <w:numId w:val="30"/>
        </w:numPr>
        <w:spacing w:after="80"/>
        <w:ind w:left="1530" w:hanging="450"/>
        <w:rPr>
          <w:rFonts w:ascii="Times New Roman" w:hAnsi="Times New Roman" w:cs="Times New Roman"/>
          <w:sz w:val="23"/>
        </w:rPr>
      </w:pPr>
      <w:r w:rsidRPr="00435DD0">
        <w:rPr>
          <w:rFonts w:ascii="Times New Roman" w:hAnsi="Times New Roman" w:cs="Times New Roman"/>
          <w:sz w:val="23"/>
        </w:rPr>
        <w:t>Co-Advisor – Hospitality Days, 2007-2009</w:t>
      </w:r>
    </w:p>
    <w:p w14:paraId="7CFDB24B" w14:textId="77777777" w:rsidR="006D10B0" w:rsidRPr="00435DD0" w:rsidRDefault="006D10B0" w:rsidP="006D10B0">
      <w:pPr>
        <w:spacing w:after="80"/>
        <w:rPr>
          <w:sz w:val="9"/>
        </w:rPr>
      </w:pPr>
      <w:r w:rsidRPr="00435DD0">
        <w:rPr>
          <w:sz w:val="23"/>
        </w:rPr>
        <w:tab/>
      </w:r>
    </w:p>
    <w:p w14:paraId="2BADDE62" w14:textId="2B95EF4D" w:rsidR="006D10B0" w:rsidRPr="00435DD0" w:rsidRDefault="006D10B0" w:rsidP="006D10B0">
      <w:pPr>
        <w:spacing w:after="80"/>
        <w:rPr>
          <w:b/>
          <w:sz w:val="26"/>
          <w:szCs w:val="26"/>
        </w:rPr>
      </w:pPr>
      <w:r w:rsidRPr="00435DD0">
        <w:rPr>
          <w:b/>
          <w:sz w:val="26"/>
          <w:szCs w:val="26"/>
        </w:rPr>
        <w:t>Industry Organizational Memberships</w:t>
      </w:r>
      <w:r w:rsidRPr="00435DD0">
        <w:rPr>
          <w:b/>
          <w:sz w:val="26"/>
          <w:szCs w:val="26"/>
        </w:rPr>
        <w:tab/>
      </w:r>
    </w:p>
    <w:p w14:paraId="4839283F" w14:textId="5242EA4B" w:rsidR="006D10B0" w:rsidRPr="00435DD0" w:rsidRDefault="006D10B0" w:rsidP="006D10B0">
      <w:pPr>
        <w:pStyle w:val="ListParagraph"/>
        <w:numPr>
          <w:ilvl w:val="2"/>
          <w:numId w:val="31"/>
        </w:numPr>
        <w:spacing w:after="120"/>
        <w:ind w:left="1530" w:hanging="450"/>
        <w:rPr>
          <w:rFonts w:ascii="Times New Roman" w:hAnsi="Times New Roman" w:cs="Times New Roman"/>
          <w:sz w:val="23"/>
        </w:rPr>
      </w:pPr>
      <w:r w:rsidRPr="00435DD0">
        <w:rPr>
          <w:rFonts w:ascii="Times New Roman" w:hAnsi="Times New Roman" w:cs="Times New Roman"/>
          <w:sz w:val="23"/>
        </w:rPr>
        <w:t>Council on Hotel, Restaurant and Inst</w:t>
      </w:r>
      <w:r w:rsidR="007D3AF8">
        <w:rPr>
          <w:rFonts w:ascii="Times New Roman" w:hAnsi="Times New Roman" w:cs="Times New Roman"/>
          <w:sz w:val="23"/>
        </w:rPr>
        <w:t xml:space="preserve">itutional Education, </w:t>
      </w:r>
      <w:r>
        <w:rPr>
          <w:rFonts w:ascii="Times New Roman" w:hAnsi="Times New Roman" w:cs="Times New Roman"/>
          <w:sz w:val="23"/>
        </w:rPr>
        <w:t>2006-</w:t>
      </w:r>
      <w:r w:rsidRPr="00435DD0">
        <w:rPr>
          <w:rFonts w:ascii="Times New Roman" w:hAnsi="Times New Roman" w:cs="Times New Roman"/>
          <w:sz w:val="23"/>
        </w:rPr>
        <w:t>present</w:t>
      </w:r>
    </w:p>
    <w:p w14:paraId="53C9E023" w14:textId="1A43DC33" w:rsidR="006D10B0" w:rsidRPr="00435DD0" w:rsidRDefault="006D10B0" w:rsidP="006D10B0">
      <w:pPr>
        <w:pStyle w:val="ListParagraph"/>
        <w:numPr>
          <w:ilvl w:val="2"/>
          <w:numId w:val="31"/>
        </w:numPr>
        <w:spacing w:after="120"/>
        <w:ind w:left="1530" w:hanging="450"/>
        <w:rPr>
          <w:rFonts w:ascii="Times New Roman" w:hAnsi="Times New Roman" w:cs="Times New Roman"/>
          <w:sz w:val="23"/>
        </w:rPr>
      </w:pPr>
      <w:r w:rsidRPr="00435DD0">
        <w:rPr>
          <w:rFonts w:ascii="Times New Roman" w:hAnsi="Times New Roman" w:cs="Times New Roman"/>
          <w:sz w:val="23"/>
        </w:rPr>
        <w:t>International Society of Travel an</w:t>
      </w:r>
      <w:r w:rsidR="007D3AF8">
        <w:rPr>
          <w:rFonts w:ascii="Times New Roman" w:hAnsi="Times New Roman" w:cs="Times New Roman"/>
          <w:sz w:val="23"/>
        </w:rPr>
        <w:t xml:space="preserve">d Tourism Educators, </w:t>
      </w:r>
      <w:r>
        <w:rPr>
          <w:rFonts w:ascii="Times New Roman" w:hAnsi="Times New Roman" w:cs="Times New Roman"/>
          <w:sz w:val="23"/>
        </w:rPr>
        <w:t>2008-</w:t>
      </w:r>
      <w:r w:rsidRPr="00435DD0">
        <w:rPr>
          <w:rFonts w:ascii="Times New Roman" w:hAnsi="Times New Roman" w:cs="Times New Roman"/>
          <w:sz w:val="23"/>
        </w:rPr>
        <w:t>present</w:t>
      </w:r>
    </w:p>
    <w:p w14:paraId="02A88419" w14:textId="07DA8BA6" w:rsidR="006D10B0" w:rsidRPr="00435DD0" w:rsidRDefault="006D10B0" w:rsidP="006D10B0">
      <w:pPr>
        <w:pStyle w:val="ListParagraph"/>
        <w:numPr>
          <w:ilvl w:val="2"/>
          <w:numId w:val="31"/>
        </w:numPr>
        <w:spacing w:after="120"/>
        <w:ind w:left="1530" w:hanging="450"/>
        <w:rPr>
          <w:rFonts w:ascii="Times New Roman" w:hAnsi="Times New Roman" w:cs="Times New Roman"/>
          <w:sz w:val="23"/>
        </w:rPr>
      </w:pPr>
      <w:r w:rsidRPr="00435DD0">
        <w:rPr>
          <w:rFonts w:ascii="Times New Roman" w:hAnsi="Times New Roman" w:cs="Times New Roman"/>
          <w:sz w:val="23"/>
        </w:rPr>
        <w:t>American Hotel and L</w:t>
      </w:r>
      <w:r w:rsidR="007D3AF8">
        <w:rPr>
          <w:rFonts w:ascii="Times New Roman" w:hAnsi="Times New Roman" w:cs="Times New Roman"/>
          <w:sz w:val="23"/>
        </w:rPr>
        <w:t xml:space="preserve">odging Association, </w:t>
      </w:r>
      <w:r>
        <w:rPr>
          <w:rFonts w:ascii="Times New Roman" w:hAnsi="Times New Roman" w:cs="Times New Roman"/>
          <w:sz w:val="23"/>
        </w:rPr>
        <w:t xml:space="preserve">2008- </w:t>
      </w:r>
      <w:r w:rsidRPr="00435DD0">
        <w:rPr>
          <w:rFonts w:ascii="Times New Roman" w:hAnsi="Times New Roman" w:cs="Times New Roman"/>
          <w:sz w:val="23"/>
        </w:rPr>
        <w:t>present</w:t>
      </w:r>
    </w:p>
    <w:p w14:paraId="15E05D58" w14:textId="4D3CDCAE" w:rsidR="006D10B0" w:rsidRPr="00435DD0" w:rsidRDefault="008374D1" w:rsidP="006D10B0">
      <w:pPr>
        <w:pStyle w:val="ListParagraph"/>
        <w:numPr>
          <w:ilvl w:val="2"/>
          <w:numId w:val="31"/>
        </w:numPr>
        <w:spacing w:after="120"/>
        <w:ind w:left="1530" w:hanging="450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Central Federation</w:t>
      </w:r>
      <w:r w:rsidR="007D3AF8">
        <w:rPr>
          <w:rFonts w:ascii="Times New Roman" w:hAnsi="Times New Roman" w:cs="Times New Roman"/>
          <w:sz w:val="23"/>
        </w:rPr>
        <w:t xml:space="preserve"> CHRIE, </w:t>
      </w:r>
      <w:r w:rsidR="006D10B0">
        <w:rPr>
          <w:rFonts w:ascii="Times New Roman" w:hAnsi="Times New Roman" w:cs="Times New Roman"/>
          <w:sz w:val="23"/>
        </w:rPr>
        <w:t>2008 -</w:t>
      </w:r>
      <w:r w:rsidR="006D10B0" w:rsidRPr="00435DD0">
        <w:rPr>
          <w:rFonts w:ascii="Times New Roman" w:hAnsi="Times New Roman" w:cs="Times New Roman"/>
          <w:sz w:val="23"/>
        </w:rPr>
        <w:t xml:space="preserve"> present</w:t>
      </w:r>
    </w:p>
    <w:p w14:paraId="5B69BD87" w14:textId="77777777" w:rsidR="006D10B0" w:rsidRPr="00435DD0" w:rsidRDefault="006D10B0" w:rsidP="006D10B0">
      <w:pPr>
        <w:rPr>
          <w:b/>
          <w:sz w:val="26"/>
        </w:rPr>
      </w:pPr>
    </w:p>
    <w:p w14:paraId="454CE809" w14:textId="77777777" w:rsidR="006B35B1" w:rsidRDefault="006B35B1" w:rsidP="006D10B0">
      <w:pPr>
        <w:rPr>
          <w:b/>
          <w:sz w:val="28"/>
          <w:szCs w:val="28"/>
        </w:rPr>
      </w:pPr>
    </w:p>
    <w:p w14:paraId="0298DC9B" w14:textId="4F929437" w:rsidR="006D10B0" w:rsidRPr="00435DD0" w:rsidRDefault="006D10B0" w:rsidP="006D10B0">
      <w:pPr>
        <w:rPr>
          <w:b/>
          <w:sz w:val="28"/>
          <w:szCs w:val="28"/>
        </w:rPr>
      </w:pPr>
      <w:r w:rsidRPr="00435DD0">
        <w:rPr>
          <w:b/>
          <w:sz w:val="28"/>
          <w:szCs w:val="28"/>
        </w:rPr>
        <w:t>PROFESSIONAL DEVELOPMENT ACTIVITIES</w:t>
      </w:r>
    </w:p>
    <w:p w14:paraId="3D53E3C0" w14:textId="77777777" w:rsidR="006D10B0" w:rsidRPr="00435DD0" w:rsidRDefault="006D10B0" w:rsidP="006D10B0">
      <w:pPr>
        <w:rPr>
          <w:b/>
          <w:sz w:val="13"/>
        </w:rPr>
      </w:pPr>
    </w:p>
    <w:p w14:paraId="130CA0AF" w14:textId="77777777" w:rsidR="00CB501D" w:rsidRPr="00CB501D" w:rsidRDefault="00CB501D" w:rsidP="006D10B0">
      <w:pPr>
        <w:rPr>
          <w:b/>
          <w:sz w:val="10"/>
          <w:szCs w:val="10"/>
        </w:rPr>
      </w:pPr>
      <w:bookmarkStart w:id="2" w:name="_GoBack"/>
      <w:bookmarkEnd w:id="2"/>
    </w:p>
    <w:p w14:paraId="1EC9CF2F" w14:textId="64EFDC99" w:rsidR="0076761E" w:rsidRDefault="0076761E" w:rsidP="006D10B0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C</w:t>
      </w:r>
      <w:r w:rsidR="007D3AF8">
        <w:rPr>
          <w:rFonts w:ascii="Times New Roman" w:hAnsi="Times New Roman" w:cs="Times New Roman"/>
          <w:sz w:val="23"/>
        </w:rPr>
        <w:t xml:space="preserve">ertified Hospitality Educator –AHLEF, </w:t>
      </w:r>
      <w:r>
        <w:rPr>
          <w:rFonts w:ascii="Times New Roman" w:hAnsi="Times New Roman" w:cs="Times New Roman"/>
          <w:sz w:val="23"/>
        </w:rPr>
        <w:t>2018</w:t>
      </w:r>
    </w:p>
    <w:p w14:paraId="3061D5CE" w14:textId="26275744" w:rsidR="00CB501D" w:rsidRDefault="007D3AF8" w:rsidP="006D10B0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Agritourism Rolling Workshop,</w:t>
      </w:r>
      <w:r w:rsidR="00CB501D">
        <w:rPr>
          <w:rFonts w:ascii="Times New Roman" w:hAnsi="Times New Roman" w:cs="Times New Roman"/>
          <w:sz w:val="23"/>
        </w:rPr>
        <w:t xml:space="preserve"> 2017</w:t>
      </w:r>
    </w:p>
    <w:p w14:paraId="19000B27" w14:textId="2126933C" w:rsidR="006D10B0" w:rsidRPr="00435DD0" w:rsidRDefault="006D10B0" w:rsidP="006D10B0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3"/>
        </w:rPr>
      </w:pPr>
      <w:r w:rsidRPr="00435DD0">
        <w:rPr>
          <w:rFonts w:ascii="Times New Roman" w:hAnsi="Times New Roman" w:cs="Times New Roman"/>
          <w:sz w:val="23"/>
        </w:rPr>
        <w:t xml:space="preserve">Career </w:t>
      </w:r>
      <w:r w:rsidR="007D3AF8">
        <w:rPr>
          <w:rFonts w:ascii="Times New Roman" w:hAnsi="Times New Roman" w:cs="Times New Roman"/>
          <w:sz w:val="23"/>
        </w:rPr>
        <w:t xml:space="preserve">Academy at I-CHRIE Conference, </w:t>
      </w:r>
      <w:r w:rsidRPr="00435DD0">
        <w:rPr>
          <w:rFonts w:ascii="Times New Roman" w:hAnsi="Times New Roman" w:cs="Times New Roman"/>
          <w:sz w:val="23"/>
        </w:rPr>
        <w:t>2009, 2012</w:t>
      </w:r>
      <w:r w:rsidR="00DB1749">
        <w:rPr>
          <w:rFonts w:ascii="Times New Roman" w:hAnsi="Times New Roman" w:cs="Times New Roman"/>
          <w:sz w:val="23"/>
        </w:rPr>
        <w:t>, 2018</w:t>
      </w:r>
      <w:r w:rsidR="00A14FEE">
        <w:rPr>
          <w:rFonts w:ascii="Times New Roman" w:hAnsi="Times New Roman" w:cs="Times New Roman"/>
          <w:sz w:val="23"/>
        </w:rPr>
        <w:t>, 2019</w:t>
      </w:r>
    </w:p>
    <w:p w14:paraId="31B8A7CB" w14:textId="2EA02E1F" w:rsidR="006D10B0" w:rsidRPr="00435DD0" w:rsidRDefault="006D10B0" w:rsidP="006D10B0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3"/>
        </w:rPr>
      </w:pPr>
      <w:r w:rsidRPr="00435DD0">
        <w:rPr>
          <w:rFonts w:ascii="Times New Roman" w:hAnsi="Times New Roman" w:cs="Times New Roman"/>
          <w:sz w:val="23"/>
        </w:rPr>
        <w:t>Industry and Education S</w:t>
      </w:r>
      <w:r w:rsidR="007D3AF8">
        <w:rPr>
          <w:rFonts w:ascii="Times New Roman" w:hAnsi="Times New Roman" w:cs="Times New Roman"/>
          <w:sz w:val="23"/>
        </w:rPr>
        <w:t xml:space="preserve">essions at I-CHRIE Conference, </w:t>
      </w:r>
      <w:r w:rsidRPr="00435DD0">
        <w:rPr>
          <w:rFonts w:ascii="Times New Roman" w:hAnsi="Times New Roman" w:cs="Times New Roman"/>
          <w:sz w:val="23"/>
        </w:rPr>
        <w:t xml:space="preserve">2007 – </w:t>
      </w:r>
      <w:r w:rsidR="00A14FEE">
        <w:rPr>
          <w:rFonts w:ascii="Times New Roman" w:hAnsi="Times New Roman" w:cs="Times New Roman"/>
          <w:sz w:val="23"/>
        </w:rPr>
        <w:t>present</w:t>
      </w:r>
    </w:p>
    <w:p w14:paraId="3A386614" w14:textId="3332203F" w:rsidR="00CB501D" w:rsidRPr="00CB501D" w:rsidRDefault="006D10B0" w:rsidP="00CB501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3"/>
        </w:rPr>
      </w:pPr>
      <w:r w:rsidRPr="00435DD0">
        <w:rPr>
          <w:rFonts w:ascii="Times New Roman" w:hAnsi="Times New Roman" w:cs="Times New Roman"/>
          <w:sz w:val="23"/>
        </w:rPr>
        <w:t>Industry and Education</w:t>
      </w:r>
      <w:r w:rsidR="007D3AF8">
        <w:rPr>
          <w:rFonts w:ascii="Times New Roman" w:hAnsi="Times New Roman" w:cs="Times New Roman"/>
          <w:sz w:val="23"/>
        </w:rPr>
        <w:t xml:space="preserve"> Sessions at ISTTE Conference, </w:t>
      </w:r>
      <w:r w:rsidRPr="00435DD0">
        <w:rPr>
          <w:rFonts w:ascii="Times New Roman" w:hAnsi="Times New Roman" w:cs="Times New Roman"/>
          <w:sz w:val="23"/>
        </w:rPr>
        <w:t xml:space="preserve">2008 </w:t>
      </w:r>
      <w:r w:rsidR="00CB501D">
        <w:rPr>
          <w:rFonts w:ascii="Times New Roman" w:hAnsi="Times New Roman" w:cs="Times New Roman"/>
          <w:sz w:val="23"/>
        </w:rPr>
        <w:t>–</w:t>
      </w:r>
      <w:r w:rsidRPr="00435DD0">
        <w:rPr>
          <w:rFonts w:ascii="Times New Roman" w:hAnsi="Times New Roman" w:cs="Times New Roman"/>
          <w:sz w:val="23"/>
        </w:rPr>
        <w:t xml:space="preserve"> </w:t>
      </w:r>
      <w:r w:rsidR="00A14FEE">
        <w:rPr>
          <w:rFonts w:ascii="Times New Roman" w:hAnsi="Times New Roman" w:cs="Times New Roman"/>
          <w:sz w:val="23"/>
        </w:rPr>
        <w:t>present</w:t>
      </w:r>
    </w:p>
    <w:p w14:paraId="592F20E4" w14:textId="77777777" w:rsidR="006D10B0" w:rsidRPr="00435DD0" w:rsidRDefault="006D10B0" w:rsidP="006D10B0">
      <w:pPr>
        <w:rPr>
          <w:sz w:val="13"/>
        </w:rPr>
      </w:pPr>
    </w:p>
    <w:p w14:paraId="000DB7B4" w14:textId="77777777" w:rsidR="006D10B0" w:rsidRPr="00435DD0" w:rsidRDefault="006D10B0" w:rsidP="006D10B0">
      <w:pPr>
        <w:rPr>
          <w:sz w:val="13"/>
        </w:rPr>
      </w:pPr>
    </w:p>
    <w:p w14:paraId="35CA79C3" w14:textId="77777777" w:rsidR="007D7B15" w:rsidRDefault="007D7B15" w:rsidP="006D10B0">
      <w:pPr>
        <w:rPr>
          <w:b/>
          <w:sz w:val="28"/>
          <w:szCs w:val="28"/>
        </w:rPr>
      </w:pPr>
    </w:p>
    <w:p w14:paraId="4215C68B" w14:textId="77777777" w:rsidR="006D10B0" w:rsidRPr="00435DD0" w:rsidRDefault="006D10B0" w:rsidP="006D10B0">
      <w:pPr>
        <w:rPr>
          <w:b/>
          <w:sz w:val="28"/>
          <w:szCs w:val="28"/>
        </w:rPr>
      </w:pPr>
      <w:r w:rsidRPr="00435DD0">
        <w:rPr>
          <w:b/>
          <w:sz w:val="28"/>
          <w:szCs w:val="28"/>
        </w:rPr>
        <w:t>AWARDS AND HONORS</w:t>
      </w:r>
    </w:p>
    <w:p w14:paraId="586E9E22" w14:textId="77777777" w:rsidR="006D10B0" w:rsidRPr="00435DD0" w:rsidRDefault="006D10B0" w:rsidP="006D10B0">
      <w:pPr>
        <w:pStyle w:val="BodyTextIndent"/>
        <w:tabs>
          <w:tab w:val="num" w:pos="1620"/>
        </w:tabs>
        <w:ind w:hanging="2160"/>
        <w:rPr>
          <w:sz w:val="11"/>
        </w:rPr>
      </w:pPr>
    </w:p>
    <w:p w14:paraId="6065BD75" w14:textId="45721515" w:rsidR="008805FE" w:rsidRPr="008805FE" w:rsidRDefault="008805FE" w:rsidP="008805FE">
      <w:pPr>
        <w:pStyle w:val="BodyTextIndent"/>
        <w:numPr>
          <w:ilvl w:val="0"/>
          <w:numId w:val="1"/>
        </w:numPr>
        <w:rPr>
          <w:sz w:val="23"/>
          <w:szCs w:val="23"/>
        </w:rPr>
      </w:pPr>
      <w:r w:rsidRPr="008805FE">
        <w:rPr>
          <w:b w:val="0"/>
          <w:bCs w:val="0"/>
          <w:sz w:val="23"/>
          <w:szCs w:val="23"/>
        </w:rPr>
        <w:t>The Spears Fellow, 2020-2021</w:t>
      </w:r>
    </w:p>
    <w:p w14:paraId="280ED28E" w14:textId="2F72C113" w:rsidR="005C437C" w:rsidRDefault="005C437C" w:rsidP="006D10B0">
      <w:pPr>
        <w:pStyle w:val="BodyTextIndent"/>
        <w:numPr>
          <w:ilvl w:val="0"/>
          <w:numId w:val="1"/>
        </w:numPr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ICHRIE Research Reports Competition Winner, 2019</w:t>
      </w:r>
    </w:p>
    <w:p w14:paraId="6598A6D5" w14:textId="539F79C1" w:rsidR="00CB501D" w:rsidRDefault="00CB501D" w:rsidP="006D10B0">
      <w:pPr>
        <w:pStyle w:val="BodyTextIndent"/>
        <w:numPr>
          <w:ilvl w:val="0"/>
          <w:numId w:val="1"/>
        </w:numPr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HTM Most Effective Teacher, 2017</w:t>
      </w:r>
      <w:r w:rsidR="00DB1749">
        <w:rPr>
          <w:b w:val="0"/>
          <w:sz w:val="23"/>
          <w:szCs w:val="23"/>
        </w:rPr>
        <w:t>, 2018</w:t>
      </w:r>
    </w:p>
    <w:p w14:paraId="74516245" w14:textId="241421FA" w:rsidR="00A67FB9" w:rsidRDefault="00A67FB9" w:rsidP="006D10B0">
      <w:pPr>
        <w:pStyle w:val="BodyTextIndent"/>
        <w:numPr>
          <w:ilvl w:val="0"/>
          <w:numId w:val="1"/>
        </w:numPr>
        <w:rPr>
          <w:b w:val="0"/>
          <w:sz w:val="23"/>
          <w:szCs w:val="23"/>
        </w:rPr>
      </w:pPr>
      <w:r w:rsidRPr="00A67FB9">
        <w:rPr>
          <w:b w:val="0"/>
          <w:sz w:val="23"/>
          <w:szCs w:val="23"/>
        </w:rPr>
        <w:t>Phi Beta Delta</w:t>
      </w:r>
      <w:r>
        <w:rPr>
          <w:b w:val="0"/>
          <w:sz w:val="23"/>
          <w:szCs w:val="23"/>
        </w:rPr>
        <w:t xml:space="preserve"> Member</w:t>
      </w:r>
    </w:p>
    <w:p w14:paraId="26B55DD0" w14:textId="12F2E140" w:rsidR="006D10B0" w:rsidRDefault="006D10B0" w:rsidP="005866B6">
      <w:pPr>
        <w:pStyle w:val="BodyTextIndent"/>
        <w:numPr>
          <w:ilvl w:val="0"/>
          <w:numId w:val="1"/>
        </w:numPr>
        <w:ind w:right="-540"/>
        <w:rPr>
          <w:b w:val="0"/>
          <w:sz w:val="23"/>
          <w:szCs w:val="23"/>
        </w:rPr>
      </w:pPr>
      <w:r w:rsidRPr="00435DD0">
        <w:rPr>
          <w:b w:val="0"/>
          <w:sz w:val="23"/>
          <w:szCs w:val="23"/>
        </w:rPr>
        <w:t>Nominee for Regent</w:t>
      </w:r>
      <w:r>
        <w:rPr>
          <w:b w:val="0"/>
          <w:sz w:val="23"/>
          <w:szCs w:val="23"/>
        </w:rPr>
        <w:t>s Teaching Distinguished Award -</w:t>
      </w:r>
      <w:r w:rsidR="00F65EDD">
        <w:rPr>
          <w:b w:val="0"/>
          <w:sz w:val="23"/>
          <w:szCs w:val="23"/>
        </w:rPr>
        <w:t xml:space="preserve">2011, </w:t>
      </w:r>
      <w:r>
        <w:rPr>
          <w:b w:val="0"/>
          <w:sz w:val="23"/>
          <w:szCs w:val="23"/>
        </w:rPr>
        <w:t>2012</w:t>
      </w:r>
      <w:r w:rsidR="00215C3F">
        <w:rPr>
          <w:b w:val="0"/>
          <w:sz w:val="23"/>
          <w:szCs w:val="23"/>
        </w:rPr>
        <w:t>, 2013</w:t>
      </w:r>
      <w:r w:rsidR="00084BC3">
        <w:rPr>
          <w:b w:val="0"/>
          <w:sz w:val="23"/>
          <w:szCs w:val="23"/>
        </w:rPr>
        <w:t>, 2015, 2016</w:t>
      </w:r>
      <w:r w:rsidR="007D7B15">
        <w:rPr>
          <w:b w:val="0"/>
          <w:sz w:val="23"/>
          <w:szCs w:val="23"/>
        </w:rPr>
        <w:t>, 2017</w:t>
      </w:r>
      <w:r w:rsidR="0031145E">
        <w:rPr>
          <w:b w:val="0"/>
          <w:sz w:val="23"/>
          <w:szCs w:val="23"/>
        </w:rPr>
        <w:t>, 2018</w:t>
      </w:r>
      <w:r w:rsidR="005866B6">
        <w:rPr>
          <w:b w:val="0"/>
          <w:sz w:val="23"/>
          <w:szCs w:val="23"/>
        </w:rPr>
        <w:t>, 2019</w:t>
      </w:r>
    </w:p>
    <w:p w14:paraId="326D72B7" w14:textId="116F43FC" w:rsidR="008F25A4" w:rsidRPr="00DD5535" w:rsidRDefault="008F25A4" w:rsidP="00DD5535">
      <w:pPr>
        <w:pStyle w:val="BodyTextIndent"/>
        <w:numPr>
          <w:ilvl w:val="0"/>
          <w:numId w:val="1"/>
        </w:numPr>
        <w:tabs>
          <w:tab w:val="clear" w:pos="360"/>
        </w:tabs>
        <w:rPr>
          <w:b w:val="0"/>
          <w:sz w:val="23"/>
          <w:szCs w:val="23"/>
        </w:rPr>
      </w:pPr>
      <w:r w:rsidRPr="002F5C53">
        <w:rPr>
          <w:b w:val="0"/>
          <w:sz w:val="23"/>
          <w:szCs w:val="23"/>
        </w:rPr>
        <w:t xml:space="preserve">Nominee for </w:t>
      </w:r>
      <w:r w:rsidR="00DD5535" w:rsidRPr="0078188A">
        <w:rPr>
          <w:b w:val="0"/>
          <w:sz w:val="23"/>
          <w:szCs w:val="23"/>
        </w:rPr>
        <w:t>COHS Outstanding Graduate Faculty Mentor</w:t>
      </w:r>
      <w:r w:rsidR="00DD5535" w:rsidRPr="002F5C53">
        <w:rPr>
          <w:b w:val="0"/>
          <w:sz w:val="23"/>
          <w:szCs w:val="23"/>
        </w:rPr>
        <w:t xml:space="preserve">, </w:t>
      </w:r>
      <w:r w:rsidR="00DD5535">
        <w:rPr>
          <w:b w:val="0"/>
          <w:sz w:val="23"/>
          <w:szCs w:val="23"/>
        </w:rPr>
        <w:t xml:space="preserve">2015, </w:t>
      </w:r>
      <w:r w:rsidR="00DD5535" w:rsidRPr="002F5C53">
        <w:rPr>
          <w:b w:val="0"/>
          <w:sz w:val="23"/>
          <w:szCs w:val="23"/>
        </w:rPr>
        <w:t>2017</w:t>
      </w:r>
      <w:r w:rsidR="00F12AB5">
        <w:rPr>
          <w:b w:val="0"/>
          <w:sz w:val="23"/>
          <w:szCs w:val="23"/>
        </w:rPr>
        <w:t>, 2018</w:t>
      </w:r>
    </w:p>
    <w:p w14:paraId="16DCB7C7" w14:textId="667D0794" w:rsidR="006D10B0" w:rsidRDefault="006D10B0" w:rsidP="006D10B0">
      <w:pPr>
        <w:pStyle w:val="BodyTextIndent"/>
        <w:numPr>
          <w:ilvl w:val="0"/>
          <w:numId w:val="1"/>
        </w:numPr>
        <w:rPr>
          <w:b w:val="0"/>
          <w:sz w:val="23"/>
          <w:szCs w:val="23"/>
        </w:rPr>
      </w:pPr>
      <w:r w:rsidRPr="00435DD0">
        <w:rPr>
          <w:b w:val="0"/>
          <w:sz w:val="23"/>
          <w:szCs w:val="23"/>
        </w:rPr>
        <w:t>Faculty of the</w:t>
      </w:r>
      <w:r w:rsidR="00992C1C">
        <w:rPr>
          <w:b w:val="0"/>
          <w:sz w:val="23"/>
          <w:szCs w:val="23"/>
        </w:rPr>
        <w:t xml:space="preserve"> Month, Human Sciences, </w:t>
      </w:r>
      <w:r w:rsidRPr="00435DD0">
        <w:rPr>
          <w:b w:val="0"/>
          <w:sz w:val="23"/>
          <w:szCs w:val="23"/>
        </w:rPr>
        <w:t>2012</w:t>
      </w:r>
    </w:p>
    <w:p w14:paraId="2C82FE26" w14:textId="77777777" w:rsidR="006D10B0" w:rsidRPr="00435DD0" w:rsidRDefault="006D10B0" w:rsidP="006D10B0">
      <w:pPr>
        <w:pStyle w:val="BodyTextIndent"/>
        <w:numPr>
          <w:ilvl w:val="0"/>
          <w:numId w:val="1"/>
        </w:numPr>
        <w:rPr>
          <w:b w:val="0"/>
          <w:sz w:val="23"/>
          <w:szCs w:val="23"/>
        </w:rPr>
      </w:pPr>
      <w:r w:rsidRPr="00435DD0">
        <w:rPr>
          <w:b w:val="0"/>
          <w:sz w:val="23"/>
          <w:szCs w:val="23"/>
        </w:rPr>
        <w:t>Kappa Alpha Theta Favorite Professors - 2012</w:t>
      </w:r>
    </w:p>
    <w:p w14:paraId="385CBBC4" w14:textId="77777777" w:rsidR="006D10B0" w:rsidRPr="00435DD0" w:rsidRDefault="006D10B0" w:rsidP="006D10B0">
      <w:pPr>
        <w:pStyle w:val="BodyTextIndent"/>
        <w:numPr>
          <w:ilvl w:val="0"/>
          <w:numId w:val="1"/>
        </w:numPr>
        <w:rPr>
          <w:b w:val="0"/>
          <w:sz w:val="23"/>
          <w:szCs w:val="23"/>
        </w:rPr>
      </w:pPr>
      <w:r w:rsidRPr="00435DD0">
        <w:rPr>
          <w:b w:val="0"/>
          <w:sz w:val="23"/>
          <w:szCs w:val="23"/>
        </w:rPr>
        <w:t xml:space="preserve">Preparing Future Faculty Scholar, ISU, 2006-07 </w:t>
      </w:r>
    </w:p>
    <w:p w14:paraId="589C1E60" w14:textId="77777777" w:rsidR="006D10B0" w:rsidRPr="00435DD0" w:rsidRDefault="006D10B0" w:rsidP="006D10B0">
      <w:pPr>
        <w:pStyle w:val="BodyTextIndent"/>
        <w:numPr>
          <w:ilvl w:val="0"/>
          <w:numId w:val="1"/>
        </w:numPr>
        <w:rPr>
          <w:b w:val="0"/>
          <w:sz w:val="23"/>
          <w:szCs w:val="23"/>
        </w:rPr>
      </w:pPr>
      <w:proofErr w:type="spellStart"/>
      <w:r w:rsidRPr="00435DD0">
        <w:rPr>
          <w:b w:val="0"/>
          <w:sz w:val="23"/>
          <w:szCs w:val="23"/>
        </w:rPr>
        <w:t>Wakonse</w:t>
      </w:r>
      <w:proofErr w:type="spellEnd"/>
      <w:r w:rsidRPr="00435DD0">
        <w:rPr>
          <w:b w:val="0"/>
          <w:sz w:val="23"/>
          <w:szCs w:val="23"/>
        </w:rPr>
        <w:t xml:space="preserve"> Teaching Fellowship, 2006 </w:t>
      </w:r>
    </w:p>
    <w:p w14:paraId="78463059" w14:textId="77777777" w:rsidR="006D10B0" w:rsidRPr="00435DD0" w:rsidRDefault="006D10B0" w:rsidP="006D10B0">
      <w:pPr>
        <w:pStyle w:val="BodyTextIndent"/>
        <w:numPr>
          <w:ilvl w:val="0"/>
          <w:numId w:val="1"/>
        </w:numPr>
        <w:tabs>
          <w:tab w:val="num" w:pos="1620"/>
        </w:tabs>
        <w:rPr>
          <w:b w:val="0"/>
          <w:sz w:val="23"/>
          <w:szCs w:val="23"/>
        </w:rPr>
      </w:pPr>
      <w:r w:rsidRPr="00435DD0">
        <w:rPr>
          <w:b w:val="0"/>
          <w:sz w:val="23"/>
          <w:szCs w:val="23"/>
        </w:rPr>
        <w:t>Family and Consumer Sciences Graduate Student Research Grant, 2006</w:t>
      </w:r>
    </w:p>
    <w:p w14:paraId="37B9C09E" w14:textId="77777777" w:rsidR="006D10B0" w:rsidRPr="00435DD0" w:rsidRDefault="006D10B0" w:rsidP="006D10B0">
      <w:pPr>
        <w:widowControl w:val="0"/>
        <w:numPr>
          <w:ilvl w:val="0"/>
          <w:numId w:val="9"/>
        </w:numPr>
        <w:tabs>
          <w:tab w:val="clear" w:pos="1080"/>
          <w:tab w:val="num" w:pos="360"/>
          <w:tab w:val="num" w:pos="1800"/>
        </w:tabs>
        <w:ind w:left="360" w:right="-90"/>
        <w:rPr>
          <w:sz w:val="23"/>
          <w:szCs w:val="23"/>
        </w:rPr>
      </w:pPr>
      <w:r w:rsidRPr="00435DD0">
        <w:rPr>
          <w:sz w:val="23"/>
          <w:szCs w:val="23"/>
        </w:rPr>
        <w:t>Winner of</w:t>
      </w:r>
      <w:r w:rsidRPr="00435DD0">
        <w:rPr>
          <w:b/>
          <w:sz w:val="23"/>
          <w:szCs w:val="23"/>
        </w:rPr>
        <w:t xml:space="preserve"> </w:t>
      </w:r>
      <w:r w:rsidRPr="00435DD0">
        <w:rPr>
          <w:i/>
          <w:sz w:val="23"/>
          <w:szCs w:val="23"/>
        </w:rPr>
        <w:t>Yeltsin Presidential Initiative Scholarship</w:t>
      </w:r>
      <w:r w:rsidRPr="00435DD0">
        <w:rPr>
          <w:sz w:val="23"/>
          <w:szCs w:val="23"/>
        </w:rPr>
        <w:t xml:space="preserve"> for training in marketing, international business and management, IHK Akademie </w:t>
      </w:r>
      <w:proofErr w:type="spellStart"/>
      <w:r w:rsidRPr="00435DD0">
        <w:rPr>
          <w:sz w:val="23"/>
          <w:szCs w:val="23"/>
        </w:rPr>
        <w:t>Munchen</w:t>
      </w:r>
      <w:proofErr w:type="spellEnd"/>
      <w:r w:rsidRPr="00435DD0">
        <w:rPr>
          <w:sz w:val="23"/>
          <w:szCs w:val="23"/>
        </w:rPr>
        <w:t>, 1999</w:t>
      </w:r>
    </w:p>
    <w:p w14:paraId="6C1F31A8" w14:textId="232A7D21" w:rsidR="006D10B0" w:rsidRPr="00E423B9" w:rsidRDefault="006D10B0" w:rsidP="006D10B0">
      <w:pPr>
        <w:numPr>
          <w:ilvl w:val="0"/>
          <w:numId w:val="9"/>
        </w:numPr>
        <w:tabs>
          <w:tab w:val="clear" w:pos="1080"/>
          <w:tab w:val="num" w:pos="360"/>
        </w:tabs>
        <w:ind w:hanging="1080"/>
        <w:rPr>
          <w:b/>
          <w:sz w:val="28"/>
          <w:szCs w:val="28"/>
        </w:rPr>
      </w:pPr>
      <w:r w:rsidRPr="00E423B9">
        <w:rPr>
          <w:sz w:val="23"/>
          <w:szCs w:val="23"/>
        </w:rPr>
        <w:t xml:space="preserve">USDA Grant for training in financial services, 1998 </w:t>
      </w:r>
    </w:p>
    <w:p w14:paraId="2877DE06" w14:textId="51D7173F" w:rsidR="00372525" w:rsidRPr="006D10B0" w:rsidRDefault="00372525" w:rsidP="006D10B0"/>
    <w:sectPr w:rsidR="00372525" w:rsidRPr="006D10B0" w:rsidSect="00A55CCD">
      <w:footerReference w:type="even" r:id="rId11"/>
      <w:footerReference w:type="default" r:id="rId12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2DC73" w14:textId="77777777" w:rsidR="00BB64D9" w:rsidRDefault="00BB64D9">
      <w:r>
        <w:separator/>
      </w:r>
    </w:p>
  </w:endnote>
  <w:endnote w:type="continuationSeparator" w:id="0">
    <w:p w14:paraId="5DEA80CC" w14:textId="77777777" w:rsidR="00BB64D9" w:rsidRDefault="00BB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CABF7" w14:textId="77777777" w:rsidR="00026AC6" w:rsidRDefault="00026A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0E11DA" w14:textId="77777777" w:rsidR="00026AC6" w:rsidRDefault="00026A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31E74" w14:textId="77777777" w:rsidR="00026AC6" w:rsidRDefault="00026A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14:paraId="27C4340A" w14:textId="77777777" w:rsidR="00026AC6" w:rsidRDefault="00026A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03BE5" w14:textId="77777777" w:rsidR="00BB64D9" w:rsidRDefault="00BB64D9">
      <w:r>
        <w:separator/>
      </w:r>
    </w:p>
  </w:footnote>
  <w:footnote w:type="continuationSeparator" w:id="0">
    <w:p w14:paraId="76DF4A6F" w14:textId="77777777" w:rsidR="00BB64D9" w:rsidRDefault="00BB6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564283"/>
    <w:multiLevelType w:val="hybridMultilevel"/>
    <w:tmpl w:val="9EB4EF6C"/>
    <w:lvl w:ilvl="0" w:tplc="719A843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042B0F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FCE8D2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B8342B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C22A644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B82629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23DAB5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712645E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C270DA8C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2F63F5F"/>
    <w:multiLevelType w:val="hybridMultilevel"/>
    <w:tmpl w:val="9A44B12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0A94733A"/>
    <w:multiLevelType w:val="hybridMultilevel"/>
    <w:tmpl w:val="AE7089A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0BF86D50"/>
    <w:multiLevelType w:val="hybridMultilevel"/>
    <w:tmpl w:val="E87A35E6"/>
    <w:lvl w:ilvl="0" w:tplc="4784155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A6EA024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75A43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303246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3E58266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AE42BF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A9A04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C526DDB4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C33EB5F2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3240B17"/>
    <w:multiLevelType w:val="hybridMultilevel"/>
    <w:tmpl w:val="48FAF2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3931A4D"/>
    <w:multiLevelType w:val="hybridMultilevel"/>
    <w:tmpl w:val="411E75C0"/>
    <w:lvl w:ilvl="0" w:tplc="993AB7B4">
      <w:start w:val="2007"/>
      <w:numFmt w:val="none"/>
      <w:lvlText w:val="2007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582592"/>
    <w:multiLevelType w:val="hybridMultilevel"/>
    <w:tmpl w:val="11D0A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E8C9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A151B"/>
    <w:multiLevelType w:val="hybridMultilevel"/>
    <w:tmpl w:val="59FC6BC6"/>
    <w:lvl w:ilvl="0" w:tplc="5B7CFDD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64EC1F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7646EA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27624A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ABDCC6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95BE04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1A849EE0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9CA613DE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88AEF70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D6903AA"/>
    <w:multiLevelType w:val="hybridMultilevel"/>
    <w:tmpl w:val="02F275CA"/>
    <w:lvl w:ilvl="0" w:tplc="04090001">
      <w:start w:val="20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A15AA"/>
    <w:multiLevelType w:val="hybridMultilevel"/>
    <w:tmpl w:val="AEEAE2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C789A"/>
    <w:multiLevelType w:val="hybridMultilevel"/>
    <w:tmpl w:val="D93445C8"/>
    <w:lvl w:ilvl="0" w:tplc="39447328">
      <w:start w:val="2007"/>
      <w:numFmt w:val="none"/>
      <w:lvlText w:val="2008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193969"/>
    <w:multiLevelType w:val="hybridMultilevel"/>
    <w:tmpl w:val="6914A4D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6A71CB"/>
    <w:multiLevelType w:val="hybridMultilevel"/>
    <w:tmpl w:val="A66E7842"/>
    <w:lvl w:ilvl="0" w:tplc="25DA78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E4E191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0F0BE3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2BABDB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79ACB6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56E6188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66CDBF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EB41D4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EFEB64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E602A0"/>
    <w:multiLevelType w:val="hybridMultilevel"/>
    <w:tmpl w:val="901602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05706"/>
    <w:multiLevelType w:val="hybridMultilevel"/>
    <w:tmpl w:val="B120AB34"/>
    <w:lvl w:ilvl="0" w:tplc="A09C2A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C494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7E59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DE51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E0E3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C8F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74D5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2ED2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3A8C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D6D3F"/>
    <w:multiLevelType w:val="hybridMultilevel"/>
    <w:tmpl w:val="39FAB544"/>
    <w:lvl w:ilvl="0" w:tplc="4CC0D386">
      <w:start w:val="1"/>
      <w:numFmt w:val="upperRoman"/>
      <w:lvlText w:val="%1-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 w15:restartNumberingAfterBreak="0">
    <w:nsid w:val="33F453C4"/>
    <w:multiLevelType w:val="hybridMultilevel"/>
    <w:tmpl w:val="9AE235F4"/>
    <w:lvl w:ilvl="0" w:tplc="B04CF12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8784609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55FE6A2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8A80FCA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E0F259E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6AA6F5A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B426A93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C1DE1A4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86E6CD00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47764E0"/>
    <w:multiLevelType w:val="hybridMultilevel"/>
    <w:tmpl w:val="369A3BBA"/>
    <w:lvl w:ilvl="0" w:tplc="A5E4C792">
      <w:start w:val="2005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  <w:sz w:val="22"/>
        <w:szCs w:val="22"/>
      </w:rPr>
    </w:lvl>
    <w:lvl w:ilvl="1" w:tplc="A204EDB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C36CCE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196A6D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D7444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A2630E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5C4315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AC0CE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A1E6F8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56359DA"/>
    <w:multiLevelType w:val="hybridMultilevel"/>
    <w:tmpl w:val="98A44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9E2ABF"/>
    <w:multiLevelType w:val="hybridMultilevel"/>
    <w:tmpl w:val="41D05BB8"/>
    <w:lvl w:ilvl="0" w:tplc="39447328">
      <w:start w:val="2007"/>
      <w:numFmt w:val="none"/>
      <w:lvlText w:val="2008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312A1B"/>
    <w:multiLevelType w:val="hybridMultilevel"/>
    <w:tmpl w:val="E848A310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22" w15:restartNumberingAfterBreak="0">
    <w:nsid w:val="3BBA024D"/>
    <w:multiLevelType w:val="hybridMultilevel"/>
    <w:tmpl w:val="B964EB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CB65B31"/>
    <w:multiLevelType w:val="hybridMultilevel"/>
    <w:tmpl w:val="DD28CDC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D8C5230"/>
    <w:multiLevelType w:val="hybridMultilevel"/>
    <w:tmpl w:val="061CB018"/>
    <w:lvl w:ilvl="0" w:tplc="2EE8C98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3DD01834"/>
    <w:multiLevelType w:val="hybridMultilevel"/>
    <w:tmpl w:val="8EFA8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1B2E52"/>
    <w:multiLevelType w:val="hybridMultilevel"/>
    <w:tmpl w:val="8D020554"/>
    <w:lvl w:ilvl="0" w:tplc="24785A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C3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164F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6A6F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489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8E31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9E62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7C43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AEB8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AC5078"/>
    <w:multiLevelType w:val="hybridMultilevel"/>
    <w:tmpl w:val="C34CC6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0F485D"/>
    <w:multiLevelType w:val="multilevel"/>
    <w:tmpl w:val="94F88734"/>
    <w:lvl w:ilvl="0">
      <w:start w:val="200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"/>
      <w:numFmt w:val="decimalZero"/>
      <w:lvlText w:val="%1-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upperLetter"/>
      <w:lvlText w:val="%1-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AFD1A7D"/>
    <w:multiLevelType w:val="hybridMultilevel"/>
    <w:tmpl w:val="A5A67D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E630A3"/>
    <w:multiLevelType w:val="hybridMultilevel"/>
    <w:tmpl w:val="3A6231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53584D"/>
    <w:multiLevelType w:val="hybridMultilevel"/>
    <w:tmpl w:val="329E3922"/>
    <w:lvl w:ilvl="0" w:tplc="33C0B6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8E6E1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12A3D8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B207CB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260F0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134A2A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0ACA7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33E17B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438B93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EC61EB"/>
    <w:multiLevelType w:val="hybridMultilevel"/>
    <w:tmpl w:val="4DE4B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F4496B"/>
    <w:multiLevelType w:val="hybridMultilevel"/>
    <w:tmpl w:val="E3663DB6"/>
    <w:lvl w:ilvl="0" w:tplc="7F6CE7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84A8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7019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A4A5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BEA8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0227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4CCA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5C3A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EACF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9408CF"/>
    <w:multiLevelType w:val="hybridMultilevel"/>
    <w:tmpl w:val="48D47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10E7F"/>
    <w:multiLevelType w:val="singleLevel"/>
    <w:tmpl w:val="39447328"/>
    <w:lvl w:ilvl="0">
      <w:start w:val="2007"/>
      <w:numFmt w:val="none"/>
      <w:lvlText w:val="2008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</w:abstractNum>
  <w:abstractNum w:abstractNumId="36" w15:restartNumberingAfterBreak="0">
    <w:nsid w:val="683466FF"/>
    <w:multiLevelType w:val="hybridMultilevel"/>
    <w:tmpl w:val="43D81B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EB02452"/>
    <w:multiLevelType w:val="hybridMultilevel"/>
    <w:tmpl w:val="0E402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833BFF"/>
    <w:multiLevelType w:val="hybridMultilevel"/>
    <w:tmpl w:val="C276C64A"/>
    <w:lvl w:ilvl="0" w:tplc="F29C0D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EAE3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A62C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032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0E43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E669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C6B4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D8B5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6422A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567065"/>
    <w:multiLevelType w:val="hybridMultilevel"/>
    <w:tmpl w:val="1096A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996EED"/>
    <w:multiLevelType w:val="hybridMultilevel"/>
    <w:tmpl w:val="B7AA8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DF37ED"/>
    <w:multiLevelType w:val="hybridMultilevel"/>
    <w:tmpl w:val="7AD4B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DC7C09"/>
    <w:multiLevelType w:val="multilevel"/>
    <w:tmpl w:val="91DAD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FA4BB3"/>
    <w:multiLevelType w:val="hybridMultilevel"/>
    <w:tmpl w:val="CB089E74"/>
    <w:lvl w:ilvl="0" w:tplc="3BEE64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AB02F5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D3662C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91E293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CD667E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6F4EC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3F8B14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A72BD5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D152CE8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677755E"/>
    <w:multiLevelType w:val="hybridMultilevel"/>
    <w:tmpl w:val="E93661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72B0EC8"/>
    <w:multiLevelType w:val="hybridMultilevel"/>
    <w:tmpl w:val="97342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D279FE"/>
    <w:multiLevelType w:val="hybridMultilevel"/>
    <w:tmpl w:val="7174FAEE"/>
    <w:lvl w:ilvl="0" w:tplc="16005380">
      <w:start w:val="2009"/>
      <w:numFmt w:val="decimal"/>
      <w:lvlText w:val="%1"/>
      <w:lvlJc w:val="left"/>
      <w:pPr>
        <w:ind w:left="480" w:hanging="480"/>
      </w:pPr>
      <w:rPr>
        <w:rFonts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7FA7364"/>
    <w:multiLevelType w:val="hybridMultilevel"/>
    <w:tmpl w:val="307C8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A260C8"/>
    <w:multiLevelType w:val="hybridMultilevel"/>
    <w:tmpl w:val="3BEE7B12"/>
    <w:lvl w:ilvl="0" w:tplc="E20EF5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C2C8C9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44A76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BB0DD8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D5AD04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17A97D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64430D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4A4B21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C2C540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3"/>
  </w:num>
  <w:num w:numId="3">
    <w:abstractNumId w:val="8"/>
  </w:num>
  <w:num w:numId="4">
    <w:abstractNumId w:val="38"/>
  </w:num>
  <w:num w:numId="5">
    <w:abstractNumId w:val="17"/>
  </w:num>
  <w:num w:numId="6">
    <w:abstractNumId w:val="43"/>
  </w:num>
  <w:num w:numId="7">
    <w:abstractNumId w:val="1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48"/>
  </w:num>
  <w:num w:numId="10">
    <w:abstractNumId w:val="13"/>
  </w:num>
  <w:num w:numId="11">
    <w:abstractNumId w:val="15"/>
  </w:num>
  <w:num w:numId="12">
    <w:abstractNumId w:val="4"/>
  </w:num>
  <w:num w:numId="13">
    <w:abstractNumId w:val="18"/>
  </w:num>
  <w:num w:numId="14">
    <w:abstractNumId w:val="28"/>
  </w:num>
  <w:num w:numId="15">
    <w:abstractNumId w:val="26"/>
  </w:num>
  <w:num w:numId="16">
    <w:abstractNumId w:val="35"/>
  </w:num>
  <w:num w:numId="17">
    <w:abstractNumId w:val="11"/>
  </w:num>
  <w:num w:numId="18">
    <w:abstractNumId w:val="20"/>
  </w:num>
  <w:num w:numId="19">
    <w:abstractNumId w:val="6"/>
  </w:num>
  <w:num w:numId="20">
    <w:abstractNumId w:val="46"/>
  </w:num>
  <w:num w:numId="21">
    <w:abstractNumId w:val="16"/>
  </w:num>
  <w:num w:numId="22">
    <w:abstractNumId w:val="39"/>
  </w:num>
  <w:num w:numId="23">
    <w:abstractNumId w:val="9"/>
  </w:num>
  <w:num w:numId="24">
    <w:abstractNumId w:val="2"/>
  </w:num>
  <w:num w:numId="25">
    <w:abstractNumId w:val="3"/>
  </w:num>
  <w:num w:numId="26">
    <w:abstractNumId w:val="23"/>
  </w:num>
  <w:num w:numId="27">
    <w:abstractNumId w:val="22"/>
  </w:num>
  <w:num w:numId="28">
    <w:abstractNumId w:val="21"/>
  </w:num>
  <w:num w:numId="29">
    <w:abstractNumId w:val="5"/>
  </w:num>
  <w:num w:numId="30">
    <w:abstractNumId w:val="36"/>
  </w:num>
  <w:num w:numId="31">
    <w:abstractNumId w:val="37"/>
  </w:num>
  <w:num w:numId="32">
    <w:abstractNumId w:val="29"/>
  </w:num>
  <w:num w:numId="33">
    <w:abstractNumId w:val="7"/>
  </w:num>
  <w:num w:numId="34">
    <w:abstractNumId w:val="24"/>
  </w:num>
  <w:num w:numId="35">
    <w:abstractNumId w:val="25"/>
  </w:num>
  <w:num w:numId="36">
    <w:abstractNumId w:val="47"/>
  </w:num>
  <w:num w:numId="37">
    <w:abstractNumId w:val="34"/>
  </w:num>
  <w:num w:numId="38">
    <w:abstractNumId w:val="44"/>
  </w:num>
  <w:num w:numId="39">
    <w:abstractNumId w:val="12"/>
  </w:num>
  <w:num w:numId="40">
    <w:abstractNumId w:val="27"/>
  </w:num>
  <w:num w:numId="41">
    <w:abstractNumId w:val="10"/>
  </w:num>
  <w:num w:numId="42">
    <w:abstractNumId w:val="41"/>
  </w:num>
  <w:num w:numId="43">
    <w:abstractNumId w:val="14"/>
  </w:num>
  <w:num w:numId="44">
    <w:abstractNumId w:val="32"/>
  </w:num>
  <w:num w:numId="45">
    <w:abstractNumId w:val="45"/>
  </w:num>
  <w:num w:numId="46">
    <w:abstractNumId w:val="40"/>
  </w:num>
  <w:num w:numId="47">
    <w:abstractNumId w:val="30"/>
  </w:num>
  <w:num w:numId="48">
    <w:abstractNumId w:val="42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s-E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46A"/>
    <w:rsid w:val="00005DC1"/>
    <w:rsid w:val="0001140D"/>
    <w:rsid w:val="0001410D"/>
    <w:rsid w:val="00016E74"/>
    <w:rsid w:val="00024BA3"/>
    <w:rsid w:val="00026AC6"/>
    <w:rsid w:val="00035DB5"/>
    <w:rsid w:val="00036BEB"/>
    <w:rsid w:val="000410DF"/>
    <w:rsid w:val="00041312"/>
    <w:rsid w:val="00045A41"/>
    <w:rsid w:val="00046D20"/>
    <w:rsid w:val="000473DA"/>
    <w:rsid w:val="0005058F"/>
    <w:rsid w:val="00054A09"/>
    <w:rsid w:val="00055E64"/>
    <w:rsid w:val="00056DA0"/>
    <w:rsid w:val="000602DC"/>
    <w:rsid w:val="00060664"/>
    <w:rsid w:val="00064953"/>
    <w:rsid w:val="00074097"/>
    <w:rsid w:val="0008129B"/>
    <w:rsid w:val="00082659"/>
    <w:rsid w:val="00083193"/>
    <w:rsid w:val="0008378E"/>
    <w:rsid w:val="00084608"/>
    <w:rsid w:val="00084BC3"/>
    <w:rsid w:val="000879D4"/>
    <w:rsid w:val="00091C19"/>
    <w:rsid w:val="0009320A"/>
    <w:rsid w:val="000A0E9C"/>
    <w:rsid w:val="000A4B6C"/>
    <w:rsid w:val="000B20DB"/>
    <w:rsid w:val="000B5A5A"/>
    <w:rsid w:val="000B6A45"/>
    <w:rsid w:val="000C0799"/>
    <w:rsid w:val="000C235A"/>
    <w:rsid w:val="000C72F0"/>
    <w:rsid w:val="000D46F7"/>
    <w:rsid w:val="000D7A5F"/>
    <w:rsid w:val="000E3138"/>
    <w:rsid w:val="000F24E0"/>
    <w:rsid w:val="000F4AF2"/>
    <w:rsid w:val="00102C7E"/>
    <w:rsid w:val="001113CF"/>
    <w:rsid w:val="00111867"/>
    <w:rsid w:val="0011514E"/>
    <w:rsid w:val="00116168"/>
    <w:rsid w:val="00116A5E"/>
    <w:rsid w:val="001315B1"/>
    <w:rsid w:val="00136A09"/>
    <w:rsid w:val="00140379"/>
    <w:rsid w:val="0015424D"/>
    <w:rsid w:val="001559B5"/>
    <w:rsid w:val="001720A5"/>
    <w:rsid w:val="00187A63"/>
    <w:rsid w:val="00187C5D"/>
    <w:rsid w:val="0019113F"/>
    <w:rsid w:val="00196679"/>
    <w:rsid w:val="001A15D1"/>
    <w:rsid w:val="001A353F"/>
    <w:rsid w:val="001A482F"/>
    <w:rsid w:val="001A4D4F"/>
    <w:rsid w:val="001A54DE"/>
    <w:rsid w:val="001A66D4"/>
    <w:rsid w:val="001B10BE"/>
    <w:rsid w:val="001B2884"/>
    <w:rsid w:val="001B3F4D"/>
    <w:rsid w:val="001C515F"/>
    <w:rsid w:val="001D06C0"/>
    <w:rsid w:val="001D5CAD"/>
    <w:rsid w:val="001E0CC4"/>
    <w:rsid w:val="001E423D"/>
    <w:rsid w:val="001F358A"/>
    <w:rsid w:val="001F4D93"/>
    <w:rsid w:val="00203A74"/>
    <w:rsid w:val="002117B8"/>
    <w:rsid w:val="00213A06"/>
    <w:rsid w:val="002155C3"/>
    <w:rsid w:val="00215C3F"/>
    <w:rsid w:val="00217CD4"/>
    <w:rsid w:val="00222858"/>
    <w:rsid w:val="00226D7A"/>
    <w:rsid w:val="00232681"/>
    <w:rsid w:val="00232864"/>
    <w:rsid w:val="00240AB4"/>
    <w:rsid w:val="00241C23"/>
    <w:rsid w:val="00253CC7"/>
    <w:rsid w:val="00257808"/>
    <w:rsid w:val="00257E29"/>
    <w:rsid w:val="00264052"/>
    <w:rsid w:val="00266604"/>
    <w:rsid w:val="00270CAF"/>
    <w:rsid w:val="002746C0"/>
    <w:rsid w:val="002752DC"/>
    <w:rsid w:val="00276C57"/>
    <w:rsid w:val="00293AC0"/>
    <w:rsid w:val="002A0342"/>
    <w:rsid w:val="002A5BFC"/>
    <w:rsid w:val="002D0014"/>
    <w:rsid w:val="002D27D9"/>
    <w:rsid w:val="002D652F"/>
    <w:rsid w:val="002E15E8"/>
    <w:rsid w:val="002E2356"/>
    <w:rsid w:val="002E2588"/>
    <w:rsid w:val="002E29E3"/>
    <w:rsid w:val="002E2B0E"/>
    <w:rsid w:val="002E7165"/>
    <w:rsid w:val="002F16C6"/>
    <w:rsid w:val="002F3CDD"/>
    <w:rsid w:val="002F619E"/>
    <w:rsid w:val="003063CF"/>
    <w:rsid w:val="0031145E"/>
    <w:rsid w:val="00312659"/>
    <w:rsid w:val="003138E9"/>
    <w:rsid w:val="00314736"/>
    <w:rsid w:val="00320FEE"/>
    <w:rsid w:val="00322B6D"/>
    <w:rsid w:val="0033661B"/>
    <w:rsid w:val="0034368A"/>
    <w:rsid w:val="00344304"/>
    <w:rsid w:val="00344BC3"/>
    <w:rsid w:val="00347A60"/>
    <w:rsid w:val="00351CA5"/>
    <w:rsid w:val="003523DB"/>
    <w:rsid w:val="0035375B"/>
    <w:rsid w:val="00370851"/>
    <w:rsid w:val="00372525"/>
    <w:rsid w:val="00374CFA"/>
    <w:rsid w:val="0038525E"/>
    <w:rsid w:val="0038619F"/>
    <w:rsid w:val="003916DE"/>
    <w:rsid w:val="00392B42"/>
    <w:rsid w:val="0039673D"/>
    <w:rsid w:val="00397F1B"/>
    <w:rsid w:val="003A08AC"/>
    <w:rsid w:val="003A10C8"/>
    <w:rsid w:val="003A499D"/>
    <w:rsid w:val="003A597F"/>
    <w:rsid w:val="003A5DE3"/>
    <w:rsid w:val="003B5426"/>
    <w:rsid w:val="003B7F84"/>
    <w:rsid w:val="003C1E42"/>
    <w:rsid w:val="003C39F8"/>
    <w:rsid w:val="003D043C"/>
    <w:rsid w:val="003D3594"/>
    <w:rsid w:val="003D5A31"/>
    <w:rsid w:val="003E70E6"/>
    <w:rsid w:val="003F1350"/>
    <w:rsid w:val="003F1DFE"/>
    <w:rsid w:val="003F2027"/>
    <w:rsid w:val="003F3F87"/>
    <w:rsid w:val="003F6F3C"/>
    <w:rsid w:val="004014E4"/>
    <w:rsid w:val="0040201B"/>
    <w:rsid w:val="004026C7"/>
    <w:rsid w:val="00402E1D"/>
    <w:rsid w:val="004030EA"/>
    <w:rsid w:val="00403967"/>
    <w:rsid w:val="00412CBB"/>
    <w:rsid w:val="00415CBE"/>
    <w:rsid w:val="00420705"/>
    <w:rsid w:val="00421BBA"/>
    <w:rsid w:val="00425A1E"/>
    <w:rsid w:val="0043111F"/>
    <w:rsid w:val="00436B1D"/>
    <w:rsid w:val="0044559B"/>
    <w:rsid w:val="004464A5"/>
    <w:rsid w:val="0045041F"/>
    <w:rsid w:val="00451D7A"/>
    <w:rsid w:val="00452FDE"/>
    <w:rsid w:val="0045338F"/>
    <w:rsid w:val="00461742"/>
    <w:rsid w:val="0047368A"/>
    <w:rsid w:val="00475F1B"/>
    <w:rsid w:val="00476906"/>
    <w:rsid w:val="00481040"/>
    <w:rsid w:val="00483842"/>
    <w:rsid w:val="004855A6"/>
    <w:rsid w:val="0049640E"/>
    <w:rsid w:val="0049792A"/>
    <w:rsid w:val="004A0065"/>
    <w:rsid w:val="004A44B6"/>
    <w:rsid w:val="004A581D"/>
    <w:rsid w:val="004C13BF"/>
    <w:rsid w:val="004C1642"/>
    <w:rsid w:val="004C5E70"/>
    <w:rsid w:val="004C628D"/>
    <w:rsid w:val="004C6C1A"/>
    <w:rsid w:val="004D0F8E"/>
    <w:rsid w:val="004D5E57"/>
    <w:rsid w:val="004E18AB"/>
    <w:rsid w:val="004E4B51"/>
    <w:rsid w:val="004E5D28"/>
    <w:rsid w:val="004F4DDA"/>
    <w:rsid w:val="004F5943"/>
    <w:rsid w:val="004F5CE9"/>
    <w:rsid w:val="005112A0"/>
    <w:rsid w:val="00511AE6"/>
    <w:rsid w:val="005153F2"/>
    <w:rsid w:val="00523935"/>
    <w:rsid w:val="00525E9E"/>
    <w:rsid w:val="00525F73"/>
    <w:rsid w:val="00534819"/>
    <w:rsid w:val="00534BFE"/>
    <w:rsid w:val="00547C88"/>
    <w:rsid w:val="00553E9D"/>
    <w:rsid w:val="0055488D"/>
    <w:rsid w:val="005563A5"/>
    <w:rsid w:val="005574E7"/>
    <w:rsid w:val="00562242"/>
    <w:rsid w:val="00563AC3"/>
    <w:rsid w:val="005651DB"/>
    <w:rsid w:val="00570636"/>
    <w:rsid w:val="005835BF"/>
    <w:rsid w:val="0058496B"/>
    <w:rsid w:val="005866B6"/>
    <w:rsid w:val="0059008B"/>
    <w:rsid w:val="005900A8"/>
    <w:rsid w:val="005929CD"/>
    <w:rsid w:val="005A3C1E"/>
    <w:rsid w:val="005A46C5"/>
    <w:rsid w:val="005B07BF"/>
    <w:rsid w:val="005B1298"/>
    <w:rsid w:val="005C047B"/>
    <w:rsid w:val="005C437C"/>
    <w:rsid w:val="005C482D"/>
    <w:rsid w:val="005C6FAA"/>
    <w:rsid w:val="005C7E45"/>
    <w:rsid w:val="005D0609"/>
    <w:rsid w:val="005D0764"/>
    <w:rsid w:val="005D0E2E"/>
    <w:rsid w:val="005D1EEA"/>
    <w:rsid w:val="005D4F8E"/>
    <w:rsid w:val="005D58AF"/>
    <w:rsid w:val="005E119A"/>
    <w:rsid w:val="005E2712"/>
    <w:rsid w:val="005E2DD7"/>
    <w:rsid w:val="005E52B6"/>
    <w:rsid w:val="005F05AA"/>
    <w:rsid w:val="005F095F"/>
    <w:rsid w:val="005F17E8"/>
    <w:rsid w:val="00602D6D"/>
    <w:rsid w:val="00604045"/>
    <w:rsid w:val="00614DEB"/>
    <w:rsid w:val="00621814"/>
    <w:rsid w:val="00627B30"/>
    <w:rsid w:val="00641318"/>
    <w:rsid w:val="00641577"/>
    <w:rsid w:val="00647075"/>
    <w:rsid w:val="00651048"/>
    <w:rsid w:val="006542A8"/>
    <w:rsid w:val="00656F91"/>
    <w:rsid w:val="00663CEA"/>
    <w:rsid w:val="0067076E"/>
    <w:rsid w:val="00674B75"/>
    <w:rsid w:val="0068126B"/>
    <w:rsid w:val="00690A97"/>
    <w:rsid w:val="00691FD4"/>
    <w:rsid w:val="00695B80"/>
    <w:rsid w:val="00695DC4"/>
    <w:rsid w:val="006A0690"/>
    <w:rsid w:val="006A5ADB"/>
    <w:rsid w:val="006B0087"/>
    <w:rsid w:val="006B35B1"/>
    <w:rsid w:val="006B543F"/>
    <w:rsid w:val="006B6F3D"/>
    <w:rsid w:val="006C6344"/>
    <w:rsid w:val="006C63D0"/>
    <w:rsid w:val="006D05A6"/>
    <w:rsid w:val="006D10B0"/>
    <w:rsid w:val="006D5413"/>
    <w:rsid w:val="006D7730"/>
    <w:rsid w:val="006E17BC"/>
    <w:rsid w:val="006E1954"/>
    <w:rsid w:val="006E36A1"/>
    <w:rsid w:val="006E5F98"/>
    <w:rsid w:val="006E6CA9"/>
    <w:rsid w:val="006E743B"/>
    <w:rsid w:val="006E7AEF"/>
    <w:rsid w:val="006F06BB"/>
    <w:rsid w:val="006F4112"/>
    <w:rsid w:val="00700AAE"/>
    <w:rsid w:val="0070325D"/>
    <w:rsid w:val="007037F8"/>
    <w:rsid w:val="00705517"/>
    <w:rsid w:val="00717986"/>
    <w:rsid w:val="007246A0"/>
    <w:rsid w:val="00727DCE"/>
    <w:rsid w:val="00730EF5"/>
    <w:rsid w:val="00731DF3"/>
    <w:rsid w:val="00740C19"/>
    <w:rsid w:val="0074728A"/>
    <w:rsid w:val="007474BE"/>
    <w:rsid w:val="007609CB"/>
    <w:rsid w:val="007665D1"/>
    <w:rsid w:val="00767406"/>
    <w:rsid w:val="0076761E"/>
    <w:rsid w:val="00767664"/>
    <w:rsid w:val="00767B50"/>
    <w:rsid w:val="00780C5B"/>
    <w:rsid w:val="00784722"/>
    <w:rsid w:val="00791767"/>
    <w:rsid w:val="00791923"/>
    <w:rsid w:val="0079210B"/>
    <w:rsid w:val="00796EB2"/>
    <w:rsid w:val="007A2378"/>
    <w:rsid w:val="007A3A57"/>
    <w:rsid w:val="007B1995"/>
    <w:rsid w:val="007B3611"/>
    <w:rsid w:val="007C6FEE"/>
    <w:rsid w:val="007D2248"/>
    <w:rsid w:val="007D237A"/>
    <w:rsid w:val="007D3AF8"/>
    <w:rsid w:val="007D5269"/>
    <w:rsid w:val="007D7B15"/>
    <w:rsid w:val="007E4D92"/>
    <w:rsid w:val="007F7645"/>
    <w:rsid w:val="00803168"/>
    <w:rsid w:val="00810169"/>
    <w:rsid w:val="00814373"/>
    <w:rsid w:val="008166E8"/>
    <w:rsid w:val="008334C0"/>
    <w:rsid w:val="00833EA4"/>
    <w:rsid w:val="008346F9"/>
    <w:rsid w:val="00834AB6"/>
    <w:rsid w:val="00836D46"/>
    <w:rsid w:val="008374D1"/>
    <w:rsid w:val="00837985"/>
    <w:rsid w:val="00840B99"/>
    <w:rsid w:val="008456EE"/>
    <w:rsid w:val="00845F53"/>
    <w:rsid w:val="00852DA2"/>
    <w:rsid w:val="00854096"/>
    <w:rsid w:val="00855EFF"/>
    <w:rsid w:val="00857B68"/>
    <w:rsid w:val="00861B21"/>
    <w:rsid w:val="00863B48"/>
    <w:rsid w:val="008658BF"/>
    <w:rsid w:val="008706BF"/>
    <w:rsid w:val="00871579"/>
    <w:rsid w:val="0088036C"/>
    <w:rsid w:val="008805FE"/>
    <w:rsid w:val="00884308"/>
    <w:rsid w:val="00891092"/>
    <w:rsid w:val="00891BFC"/>
    <w:rsid w:val="00893F55"/>
    <w:rsid w:val="00894B8A"/>
    <w:rsid w:val="00895453"/>
    <w:rsid w:val="00896BD9"/>
    <w:rsid w:val="008A6940"/>
    <w:rsid w:val="008B6890"/>
    <w:rsid w:val="008C124B"/>
    <w:rsid w:val="008C6C5B"/>
    <w:rsid w:val="008C70DF"/>
    <w:rsid w:val="008D305B"/>
    <w:rsid w:val="008D59FC"/>
    <w:rsid w:val="008D6C90"/>
    <w:rsid w:val="008E2E7C"/>
    <w:rsid w:val="008E31A3"/>
    <w:rsid w:val="008E62FE"/>
    <w:rsid w:val="008F07F1"/>
    <w:rsid w:val="008F25A4"/>
    <w:rsid w:val="008F3D15"/>
    <w:rsid w:val="008F499E"/>
    <w:rsid w:val="00901D8F"/>
    <w:rsid w:val="0090610C"/>
    <w:rsid w:val="0090770E"/>
    <w:rsid w:val="00910858"/>
    <w:rsid w:val="0091460A"/>
    <w:rsid w:val="00915536"/>
    <w:rsid w:val="0091572A"/>
    <w:rsid w:val="00916185"/>
    <w:rsid w:val="00925B7F"/>
    <w:rsid w:val="00925D5D"/>
    <w:rsid w:val="00933084"/>
    <w:rsid w:val="00937798"/>
    <w:rsid w:val="0094449B"/>
    <w:rsid w:val="00951F84"/>
    <w:rsid w:val="00952C82"/>
    <w:rsid w:val="00953FFC"/>
    <w:rsid w:val="00955361"/>
    <w:rsid w:val="0096084B"/>
    <w:rsid w:val="00964999"/>
    <w:rsid w:val="00964B40"/>
    <w:rsid w:val="00974736"/>
    <w:rsid w:val="00981400"/>
    <w:rsid w:val="00984D4C"/>
    <w:rsid w:val="0098599B"/>
    <w:rsid w:val="00986818"/>
    <w:rsid w:val="00992C1C"/>
    <w:rsid w:val="009A2620"/>
    <w:rsid w:val="009A397F"/>
    <w:rsid w:val="009A42ED"/>
    <w:rsid w:val="009A5D3E"/>
    <w:rsid w:val="009B0833"/>
    <w:rsid w:val="009B11CC"/>
    <w:rsid w:val="009B1558"/>
    <w:rsid w:val="009B2F09"/>
    <w:rsid w:val="009B75D9"/>
    <w:rsid w:val="009C18A7"/>
    <w:rsid w:val="009C5490"/>
    <w:rsid w:val="009C5754"/>
    <w:rsid w:val="009C5AFE"/>
    <w:rsid w:val="009C5DB7"/>
    <w:rsid w:val="009C722F"/>
    <w:rsid w:val="009D3178"/>
    <w:rsid w:val="009D54F9"/>
    <w:rsid w:val="009D5FC8"/>
    <w:rsid w:val="009D70A3"/>
    <w:rsid w:val="009D7444"/>
    <w:rsid w:val="009E14F5"/>
    <w:rsid w:val="009E178B"/>
    <w:rsid w:val="009E3F11"/>
    <w:rsid w:val="009F18DC"/>
    <w:rsid w:val="00A057A5"/>
    <w:rsid w:val="00A06FF9"/>
    <w:rsid w:val="00A1436C"/>
    <w:rsid w:val="00A14FEE"/>
    <w:rsid w:val="00A206E6"/>
    <w:rsid w:val="00A220BB"/>
    <w:rsid w:val="00A324FD"/>
    <w:rsid w:val="00A34A33"/>
    <w:rsid w:val="00A35947"/>
    <w:rsid w:val="00A35FF0"/>
    <w:rsid w:val="00A3691C"/>
    <w:rsid w:val="00A467E4"/>
    <w:rsid w:val="00A5181E"/>
    <w:rsid w:val="00A55CCD"/>
    <w:rsid w:val="00A62919"/>
    <w:rsid w:val="00A62C16"/>
    <w:rsid w:val="00A62C99"/>
    <w:rsid w:val="00A63C9F"/>
    <w:rsid w:val="00A67437"/>
    <w:rsid w:val="00A67FB9"/>
    <w:rsid w:val="00A70019"/>
    <w:rsid w:val="00A71289"/>
    <w:rsid w:val="00A713B6"/>
    <w:rsid w:val="00A7304E"/>
    <w:rsid w:val="00A73A99"/>
    <w:rsid w:val="00A808C6"/>
    <w:rsid w:val="00A814CC"/>
    <w:rsid w:val="00A84DA4"/>
    <w:rsid w:val="00A90D37"/>
    <w:rsid w:val="00A91800"/>
    <w:rsid w:val="00A93537"/>
    <w:rsid w:val="00A943DA"/>
    <w:rsid w:val="00A94CE2"/>
    <w:rsid w:val="00A95385"/>
    <w:rsid w:val="00A96CEA"/>
    <w:rsid w:val="00AA048A"/>
    <w:rsid w:val="00AA3C88"/>
    <w:rsid w:val="00AA4238"/>
    <w:rsid w:val="00AA6092"/>
    <w:rsid w:val="00AA6581"/>
    <w:rsid w:val="00AB1729"/>
    <w:rsid w:val="00AB60A6"/>
    <w:rsid w:val="00AC2037"/>
    <w:rsid w:val="00AC227E"/>
    <w:rsid w:val="00AD1FB6"/>
    <w:rsid w:val="00AD2310"/>
    <w:rsid w:val="00AD41FD"/>
    <w:rsid w:val="00AD556B"/>
    <w:rsid w:val="00AD70CD"/>
    <w:rsid w:val="00AE2E43"/>
    <w:rsid w:val="00AE336A"/>
    <w:rsid w:val="00AE5939"/>
    <w:rsid w:val="00AF6495"/>
    <w:rsid w:val="00B1101D"/>
    <w:rsid w:val="00B1120A"/>
    <w:rsid w:val="00B179AB"/>
    <w:rsid w:val="00B17B90"/>
    <w:rsid w:val="00B2115A"/>
    <w:rsid w:val="00B24013"/>
    <w:rsid w:val="00B25F6A"/>
    <w:rsid w:val="00B31363"/>
    <w:rsid w:val="00B32829"/>
    <w:rsid w:val="00B34F83"/>
    <w:rsid w:val="00B375DC"/>
    <w:rsid w:val="00B53566"/>
    <w:rsid w:val="00B53EC4"/>
    <w:rsid w:val="00B56115"/>
    <w:rsid w:val="00B63656"/>
    <w:rsid w:val="00B65BDD"/>
    <w:rsid w:val="00B674E8"/>
    <w:rsid w:val="00B67D83"/>
    <w:rsid w:val="00B70632"/>
    <w:rsid w:val="00B76E4F"/>
    <w:rsid w:val="00B81149"/>
    <w:rsid w:val="00B827B4"/>
    <w:rsid w:val="00B849F0"/>
    <w:rsid w:val="00B853BA"/>
    <w:rsid w:val="00B8541A"/>
    <w:rsid w:val="00B936D6"/>
    <w:rsid w:val="00B9456B"/>
    <w:rsid w:val="00B969DD"/>
    <w:rsid w:val="00B96EC3"/>
    <w:rsid w:val="00BA4FAC"/>
    <w:rsid w:val="00BA7ABA"/>
    <w:rsid w:val="00BB1C86"/>
    <w:rsid w:val="00BB46A6"/>
    <w:rsid w:val="00BB64D9"/>
    <w:rsid w:val="00BB7037"/>
    <w:rsid w:val="00BC2059"/>
    <w:rsid w:val="00BC3B4F"/>
    <w:rsid w:val="00BC5083"/>
    <w:rsid w:val="00BC5DF7"/>
    <w:rsid w:val="00BD10C6"/>
    <w:rsid w:val="00BD2D63"/>
    <w:rsid w:val="00BD3B1A"/>
    <w:rsid w:val="00BE0CA0"/>
    <w:rsid w:val="00BE655E"/>
    <w:rsid w:val="00BE77E0"/>
    <w:rsid w:val="00C016AF"/>
    <w:rsid w:val="00C03B6A"/>
    <w:rsid w:val="00C06417"/>
    <w:rsid w:val="00C0646A"/>
    <w:rsid w:val="00C06B54"/>
    <w:rsid w:val="00C163F8"/>
    <w:rsid w:val="00C27E4F"/>
    <w:rsid w:val="00C36A37"/>
    <w:rsid w:val="00C420C0"/>
    <w:rsid w:val="00C4527E"/>
    <w:rsid w:val="00C45416"/>
    <w:rsid w:val="00C4547D"/>
    <w:rsid w:val="00C4634F"/>
    <w:rsid w:val="00C471DC"/>
    <w:rsid w:val="00C61E40"/>
    <w:rsid w:val="00C63CE4"/>
    <w:rsid w:val="00C65A3B"/>
    <w:rsid w:val="00C66F02"/>
    <w:rsid w:val="00C70233"/>
    <w:rsid w:val="00C72290"/>
    <w:rsid w:val="00C726F2"/>
    <w:rsid w:val="00C728D8"/>
    <w:rsid w:val="00C7414D"/>
    <w:rsid w:val="00C903A5"/>
    <w:rsid w:val="00C925B8"/>
    <w:rsid w:val="00C93C18"/>
    <w:rsid w:val="00CA1A38"/>
    <w:rsid w:val="00CA422B"/>
    <w:rsid w:val="00CA4807"/>
    <w:rsid w:val="00CA48E6"/>
    <w:rsid w:val="00CB06B4"/>
    <w:rsid w:val="00CB1212"/>
    <w:rsid w:val="00CB501D"/>
    <w:rsid w:val="00CB6F63"/>
    <w:rsid w:val="00CB707B"/>
    <w:rsid w:val="00CC1652"/>
    <w:rsid w:val="00CC1DFF"/>
    <w:rsid w:val="00CD6E20"/>
    <w:rsid w:val="00CD76A6"/>
    <w:rsid w:val="00CE60C5"/>
    <w:rsid w:val="00CF0BFF"/>
    <w:rsid w:val="00CF1ED9"/>
    <w:rsid w:val="00CF3BC5"/>
    <w:rsid w:val="00CF7085"/>
    <w:rsid w:val="00D01B12"/>
    <w:rsid w:val="00D07402"/>
    <w:rsid w:val="00D12CF8"/>
    <w:rsid w:val="00D20708"/>
    <w:rsid w:val="00D2143F"/>
    <w:rsid w:val="00D22DB4"/>
    <w:rsid w:val="00D23C0C"/>
    <w:rsid w:val="00D24253"/>
    <w:rsid w:val="00D254B4"/>
    <w:rsid w:val="00D31831"/>
    <w:rsid w:val="00D3294D"/>
    <w:rsid w:val="00D338F4"/>
    <w:rsid w:val="00D35F97"/>
    <w:rsid w:val="00D402A1"/>
    <w:rsid w:val="00D4059E"/>
    <w:rsid w:val="00D40FB8"/>
    <w:rsid w:val="00D420B8"/>
    <w:rsid w:val="00D4234C"/>
    <w:rsid w:val="00D437C7"/>
    <w:rsid w:val="00D53048"/>
    <w:rsid w:val="00D60C38"/>
    <w:rsid w:val="00D674C8"/>
    <w:rsid w:val="00D67B48"/>
    <w:rsid w:val="00D7579F"/>
    <w:rsid w:val="00D75D89"/>
    <w:rsid w:val="00D81F6F"/>
    <w:rsid w:val="00D83623"/>
    <w:rsid w:val="00D84026"/>
    <w:rsid w:val="00D84D90"/>
    <w:rsid w:val="00D87F0B"/>
    <w:rsid w:val="00D95AFE"/>
    <w:rsid w:val="00DA43B4"/>
    <w:rsid w:val="00DB034D"/>
    <w:rsid w:val="00DB1749"/>
    <w:rsid w:val="00DB360F"/>
    <w:rsid w:val="00DB5D2E"/>
    <w:rsid w:val="00DC3CB6"/>
    <w:rsid w:val="00DC56DB"/>
    <w:rsid w:val="00DC6BB9"/>
    <w:rsid w:val="00DD5535"/>
    <w:rsid w:val="00DE5875"/>
    <w:rsid w:val="00DF2EAF"/>
    <w:rsid w:val="00E01C48"/>
    <w:rsid w:val="00E02819"/>
    <w:rsid w:val="00E03185"/>
    <w:rsid w:val="00E03F86"/>
    <w:rsid w:val="00E05898"/>
    <w:rsid w:val="00E05DAB"/>
    <w:rsid w:val="00E07918"/>
    <w:rsid w:val="00E23B12"/>
    <w:rsid w:val="00E24D53"/>
    <w:rsid w:val="00E26F95"/>
    <w:rsid w:val="00E31564"/>
    <w:rsid w:val="00E35922"/>
    <w:rsid w:val="00E41A82"/>
    <w:rsid w:val="00E41CE4"/>
    <w:rsid w:val="00E43293"/>
    <w:rsid w:val="00E47931"/>
    <w:rsid w:val="00E47F12"/>
    <w:rsid w:val="00E50DBC"/>
    <w:rsid w:val="00E51CEA"/>
    <w:rsid w:val="00E77ED6"/>
    <w:rsid w:val="00E80292"/>
    <w:rsid w:val="00E80575"/>
    <w:rsid w:val="00E8702A"/>
    <w:rsid w:val="00E87340"/>
    <w:rsid w:val="00E93596"/>
    <w:rsid w:val="00E96E57"/>
    <w:rsid w:val="00EA6965"/>
    <w:rsid w:val="00EA6F4D"/>
    <w:rsid w:val="00EA7DAC"/>
    <w:rsid w:val="00EB05F1"/>
    <w:rsid w:val="00EB1424"/>
    <w:rsid w:val="00EB24D3"/>
    <w:rsid w:val="00EB329E"/>
    <w:rsid w:val="00EC03D4"/>
    <w:rsid w:val="00EC0E76"/>
    <w:rsid w:val="00EC17AF"/>
    <w:rsid w:val="00EC6D04"/>
    <w:rsid w:val="00ED11AA"/>
    <w:rsid w:val="00ED17F2"/>
    <w:rsid w:val="00ED1BDF"/>
    <w:rsid w:val="00ED41DB"/>
    <w:rsid w:val="00ED57C4"/>
    <w:rsid w:val="00ED5F5B"/>
    <w:rsid w:val="00EE4315"/>
    <w:rsid w:val="00EE597B"/>
    <w:rsid w:val="00EE77C9"/>
    <w:rsid w:val="00EF4290"/>
    <w:rsid w:val="00EF4B5B"/>
    <w:rsid w:val="00F0345A"/>
    <w:rsid w:val="00F11874"/>
    <w:rsid w:val="00F11CA6"/>
    <w:rsid w:val="00F12AB5"/>
    <w:rsid w:val="00F14D71"/>
    <w:rsid w:val="00F17F66"/>
    <w:rsid w:val="00F2354B"/>
    <w:rsid w:val="00F3520B"/>
    <w:rsid w:val="00F40D20"/>
    <w:rsid w:val="00F43A8D"/>
    <w:rsid w:val="00F60971"/>
    <w:rsid w:val="00F60BD4"/>
    <w:rsid w:val="00F60C45"/>
    <w:rsid w:val="00F61B83"/>
    <w:rsid w:val="00F623A2"/>
    <w:rsid w:val="00F64DB2"/>
    <w:rsid w:val="00F65EDD"/>
    <w:rsid w:val="00F661F2"/>
    <w:rsid w:val="00F7015F"/>
    <w:rsid w:val="00F7199F"/>
    <w:rsid w:val="00F7373E"/>
    <w:rsid w:val="00F73989"/>
    <w:rsid w:val="00F77E5B"/>
    <w:rsid w:val="00F93233"/>
    <w:rsid w:val="00F97CCD"/>
    <w:rsid w:val="00FB053E"/>
    <w:rsid w:val="00FB6492"/>
    <w:rsid w:val="00FB6B3B"/>
    <w:rsid w:val="00FC0109"/>
    <w:rsid w:val="00FC03CD"/>
    <w:rsid w:val="00FC1B9A"/>
    <w:rsid w:val="00FC1FE1"/>
    <w:rsid w:val="00FC5756"/>
    <w:rsid w:val="00FD0916"/>
    <w:rsid w:val="00FD0B1A"/>
    <w:rsid w:val="00FD426D"/>
    <w:rsid w:val="00FD4CF6"/>
    <w:rsid w:val="00FD58CA"/>
    <w:rsid w:val="00FE0E48"/>
    <w:rsid w:val="00FE6E43"/>
    <w:rsid w:val="00FE71D6"/>
    <w:rsid w:val="00FF1D79"/>
    <w:rsid w:val="00FF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6AC99F"/>
  <w14:defaultImageDpi w14:val="300"/>
  <w15:docId w15:val="{49A5176F-3AC4-9D44-B364-B1C04D68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6066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ind w:left="4320" w:hanging="2160"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link w:val="BodyTextIndentChar"/>
    <w:pPr>
      <w:ind w:left="2160" w:hanging="2520"/>
    </w:pPr>
    <w:rPr>
      <w:b/>
      <w:bCs/>
      <w:sz w:val="22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customStyle="1" w:styleId="bf">
    <w:name w:val="bf"/>
    <w:basedOn w:val="DefaultParagraphFont"/>
    <w:rsid w:val="00F40D20"/>
  </w:style>
  <w:style w:type="character" w:customStyle="1" w:styleId="BodyTextIndentChar">
    <w:name w:val="Body Text Indent Char"/>
    <w:basedOn w:val="DefaultParagraphFont"/>
    <w:link w:val="BodyTextIndent"/>
    <w:rsid w:val="00083193"/>
    <w:rPr>
      <w:b/>
      <w:bCs/>
      <w:sz w:val="22"/>
      <w:szCs w:val="24"/>
    </w:rPr>
  </w:style>
  <w:style w:type="paragraph" w:styleId="Header">
    <w:name w:val="header"/>
    <w:basedOn w:val="Normal"/>
    <w:rsid w:val="008C70D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A63C9F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3C9F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odyText">
    <w:name w:val="Body Text"/>
    <w:basedOn w:val="Normal"/>
    <w:link w:val="BodyTextChar"/>
    <w:semiHidden/>
    <w:unhideWhenUsed/>
    <w:rsid w:val="00B53EC4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53EC4"/>
    <w:rPr>
      <w:sz w:val="24"/>
      <w:szCs w:val="24"/>
    </w:rPr>
  </w:style>
  <w:style w:type="character" w:styleId="UnresolvedMention">
    <w:name w:val="Unresolved Mention"/>
    <w:basedOn w:val="DefaultParagraphFont"/>
    <w:rsid w:val="00EE43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EE43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6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8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2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20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981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24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5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3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0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3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1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6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7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00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4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2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0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4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6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8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3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slevitch@okstate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oi.org/10.1016/j.ijhm.2019.1024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177/109634802095706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8FF57A-3AE0-564B-BF32-5953DA04B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4692</Words>
  <Characters>26745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LISA SLEVITCH</vt:lpstr>
    </vt:vector>
  </TitlesOfParts>
  <Company> </Company>
  <LinksUpToDate>false</LinksUpToDate>
  <CharactersWithSpaces>31375</CharactersWithSpaces>
  <SharedDoc>false</SharedDoc>
  <HLinks>
    <vt:vector size="6" baseType="variant">
      <vt:variant>
        <vt:i4>6094911</vt:i4>
      </vt:variant>
      <vt:variant>
        <vt:i4>0</vt:i4>
      </vt:variant>
      <vt:variant>
        <vt:i4>0</vt:i4>
      </vt:variant>
      <vt:variant>
        <vt:i4>5</vt:i4>
      </vt:variant>
      <vt:variant>
        <vt:lpwstr>mailto:lisa.slevitch@okstate.edu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SLEVITCH</dc:title>
  <dc:subject/>
  <dc:creator>LSLEVICH</dc:creator>
  <cp:keywords/>
  <dc:description/>
  <cp:lastModifiedBy>Microsoft Office User</cp:lastModifiedBy>
  <cp:revision>3</cp:revision>
  <cp:lastPrinted>2019-11-19T20:01:00Z</cp:lastPrinted>
  <dcterms:created xsi:type="dcterms:W3CDTF">2021-09-20T22:02:00Z</dcterms:created>
  <dcterms:modified xsi:type="dcterms:W3CDTF">2021-09-20T22:05:00Z</dcterms:modified>
</cp:coreProperties>
</file>