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EAC" w:rsidRDefault="00093B9F" w:rsidP="00C91A23">
      <w:pPr>
        <w:spacing w:after="119"/>
      </w:pPr>
      <w:r>
        <w:rPr>
          <w:noProof/>
        </w:rPr>
        <w:drawing>
          <wp:inline distT="0" distB="0" distL="0" distR="0">
            <wp:extent cx="4853022" cy="20586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5597" cy="2072489"/>
                    </a:xfrm>
                    <a:prstGeom prst="rect">
                      <a:avLst/>
                    </a:prstGeom>
                    <a:noFill/>
                    <a:ln>
                      <a:noFill/>
                    </a:ln>
                  </pic:spPr>
                </pic:pic>
              </a:graphicData>
            </a:graphic>
          </wp:inline>
        </w:drawing>
      </w:r>
    </w:p>
    <w:p w:rsidR="001B6EAC" w:rsidRPr="001B6EAC" w:rsidRDefault="001B6EAC" w:rsidP="001B6EAC"/>
    <w:p w:rsidR="001B6EAC" w:rsidRPr="00C81C2F" w:rsidRDefault="001B6EAC" w:rsidP="008C1C9F">
      <w:pPr>
        <w:pStyle w:val="Heading1"/>
        <w:numPr>
          <w:ilvl w:val="0"/>
          <w:numId w:val="0"/>
        </w:numPr>
        <w:jc w:val="center"/>
        <w:rPr>
          <w:sz w:val="30"/>
          <w:u w:val="single"/>
        </w:rPr>
      </w:pPr>
      <w:r w:rsidRPr="001B6EAC">
        <w:rPr>
          <w:u w:val="single"/>
        </w:rPr>
        <w:t>Riata</w:t>
      </w:r>
      <w:r w:rsidR="003B5FB9">
        <w:rPr>
          <w:u w:val="single"/>
        </w:rPr>
        <w:t xml:space="preserve"> Virtual</w:t>
      </w:r>
      <w:r w:rsidRPr="001B6EAC">
        <w:rPr>
          <w:u w:val="single"/>
        </w:rPr>
        <w:t xml:space="preserve"> Business Plan Competition</w:t>
      </w:r>
    </w:p>
    <w:p w:rsidR="001B6EAC" w:rsidRPr="001B6EAC" w:rsidRDefault="001B6EAC" w:rsidP="008C1C9F">
      <w:pPr>
        <w:spacing w:after="0"/>
        <w:ind w:left="0" w:firstLine="0"/>
        <w:jc w:val="center"/>
        <w:rPr>
          <w:b/>
          <w:color w:val="C45911" w:themeColor="accent2" w:themeShade="BF"/>
          <w:sz w:val="28"/>
          <w:szCs w:val="28"/>
        </w:rPr>
      </w:pPr>
      <w:r w:rsidRPr="001B6EAC">
        <w:rPr>
          <w:b/>
          <w:color w:val="C45911" w:themeColor="accent2" w:themeShade="BF"/>
          <w:sz w:val="28"/>
          <w:szCs w:val="28"/>
        </w:rPr>
        <w:t>Competition Guidelines</w:t>
      </w:r>
    </w:p>
    <w:p w:rsidR="001B6EAC" w:rsidRPr="001B6EAC" w:rsidRDefault="001B6EAC" w:rsidP="001B6EAC">
      <w:pPr>
        <w:spacing w:after="0"/>
        <w:jc w:val="center"/>
      </w:pPr>
    </w:p>
    <w:p w:rsidR="00C91A23" w:rsidRDefault="00C91A23" w:rsidP="00C91A23">
      <w:pPr>
        <w:pStyle w:val="Heading1"/>
        <w:spacing w:after="119"/>
        <w:ind w:left="705" w:hanging="720"/>
      </w:pPr>
      <w:r>
        <w:t xml:space="preserve">General Competition Information </w:t>
      </w:r>
    </w:p>
    <w:p w:rsidR="00D445A6" w:rsidRDefault="00C91A23" w:rsidP="00D445A6">
      <w:pPr>
        <w:spacing w:after="0"/>
      </w:pPr>
      <w:r>
        <w:t>The Riata Business Plan Competition is the premier business plan competition hoste</w:t>
      </w:r>
      <w:r w:rsidR="003B5FB9">
        <w:t>d by</w:t>
      </w:r>
      <w:r w:rsidR="00D445A6">
        <w:t xml:space="preserve"> The School for Entrepreneurship and the Riata Center for Entrepreneurship. The competition is open to all Oklahoma State University Students of any discipline with or without business experience. The goal of the competition is to promote entrepreneurship and small business development by focusing on student created, managed, and owned ventures. Students are provided with expert feedback and the opportunity to win scholarship money to help fund their ventures. </w:t>
      </w:r>
    </w:p>
    <w:p w:rsidR="003A26B9" w:rsidRDefault="003A26B9" w:rsidP="00C91A23">
      <w:pPr>
        <w:spacing w:after="0"/>
      </w:pPr>
    </w:p>
    <w:p w:rsidR="00C91A23" w:rsidRDefault="00C91A23" w:rsidP="00C91A23">
      <w:pPr>
        <w:spacing w:after="0"/>
      </w:pPr>
      <w:r>
        <w:t xml:space="preserve">To enter the competition, students must </w:t>
      </w:r>
      <w:r w:rsidR="007267FE">
        <w:t xml:space="preserve">be current members of </w:t>
      </w:r>
      <w:proofErr w:type="spellStart"/>
      <w:r w:rsidR="007267FE">
        <w:t>StartupTree</w:t>
      </w:r>
      <w:proofErr w:type="spellEnd"/>
      <w:r w:rsidR="007267FE">
        <w:t xml:space="preserve"> and </w:t>
      </w:r>
      <w:r>
        <w:t xml:space="preserve">complete the following materials by the following deadlines. </w:t>
      </w:r>
      <w:r w:rsidR="00403BC7" w:rsidRPr="00403BC7">
        <w:rPr>
          <w:i/>
        </w:rPr>
        <w:t>(no exceptions)</w:t>
      </w:r>
    </w:p>
    <w:p w:rsidR="003A26B9" w:rsidRDefault="003A26B9" w:rsidP="00C91A23">
      <w:pPr>
        <w:spacing w:after="0"/>
      </w:pPr>
    </w:p>
    <w:tbl>
      <w:tblPr>
        <w:tblStyle w:val="TableGrid0"/>
        <w:tblW w:w="0" w:type="auto"/>
        <w:tblInd w:w="1090" w:type="dxa"/>
        <w:tblLook w:val="04A0" w:firstRow="1" w:lastRow="0" w:firstColumn="1" w:lastColumn="0" w:noHBand="0" w:noVBand="1"/>
      </w:tblPr>
      <w:tblGrid>
        <w:gridCol w:w="2865"/>
        <w:gridCol w:w="4140"/>
      </w:tblGrid>
      <w:tr w:rsidR="003A26B9" w:rsidTr="003A26B9">
        <w:tc>
          <w:tcPr>
            <w:tcW w:w="7005" w:type="dxa"/>
            <w:gridSpan w:val="2"/>
          </w:tcPr>
          <w:p w:rsidR="003A26B9" w:rsidRPr="003A26B9" w:rsidRDefault="003A26B9" w:rsidP="003A26B9">
            <w:pPr>
              <w:spacing w:after="0"/>
              <w:ind w:left="0" w:firstLine="0"/>
              <w:jc w:val="left"/>
              <w:rPr>
                <w:b/>
                <w:sz w:val="32"/>
                <w:szCs w:val="32"/>
              </w:rPr>
            </w:pPr>
            <w:r w:rsidRPr="003A26B9">
              <w:rPr>
                <w:b/>
                <w:sz w:val="32"/>
                <w:szCs w:val="32"/>
              </w:rPr>
              <w:t>Important Dates</w:t>
            </w:r>
          </w:p>
        </w:tc>
      </w:tr>
      <w:tr w:rsidR="003A26B9" w:rsidTr="003A26B9">
        <w:tc>
          <w:tcPr>
            <w:tcW w:w="2865" w:type="dxa"/>
          </w:tcPr>
          <w:p w:rsidR="003A26B9" w:rsidRDefault="003A26B9" w:rsidP="00C91A23">
            <w:pPr>
              <w:spacing w:after="0"/>
              <w:ind w:left="0" w:firstLine="0"/>
            </w:pPr>
            <w:r>
              <w:t>November 2</w:t>
            </w:r>
            <w:r w:rsidR="00FE2C8A">
              <w:t>0</w:t>
            </w:r>
            <w:r>
              <w:t>, 20</w:t>
            </w:r>
            <w:r w:rsidR="00FE2C8A">
              <w:t>20</w:t>
            </w:r>
          </w:p>
        </w:tc>
        <w:tc>
          <w:tcPr>
            <w:tcW w:w="4140" w:type="dxa"/>
          </w:tcPr>
          <w:p w:rsidR="003A26B9" w:rsidRDefault="003A26B9" w:rsidP="009435E8">
            <w:pPr>
              <w:spacing w:after="0"/>
              <w:ind w:left="0" w:firstLine="0"/>
            </w:pPr>
            <w:r>
              <w:t xml:space="preserve">Intent to Compete </w:t>
            </w:r>
            <w:r w:rsidR="009435E8">
              <w:t>Deadline</w:t>
            </w:r>
          </w:p>
        </w:tc>
      </w:tr>
      <w:tr w:rsidR="003A26B9" w:rsidTr="003A26B9">
        <w:tc>
          <w:tcPr>
            <w:tcW w:w="2865" w:type="dxa"/>
          </w:tcPr>
          <w:p w:rsidR="003A26B9" w:rsidRDefault="003A26B9" w:rsidP="009435E8">
            <w:pPr>
              <w:spacing w:after="0"/>
              <w:ind w:left="0" w:firstLine="0"/>
            </w:pPr>
            <w:r>
              <w:t>December 1</w:t>
            </w:r>
            <w:r w:rsidR="00FE2C8A">
              <w:t>3</w:t>
            </w:r>
            <w:r>
              <w:t>, 20</w:t>
            </w:r>
            <w:r w:rsidR="00FE2C8A">
              <w:t>20</w:t>
            </w:r>
          </w:p>
        </w:tc>
        <w:tc>
          <w:tcPr>
            <w:tcW w:w="4140" w:type="dxa"/>
          </w:tcPr>
          <w:p w:rsidR="003A26B9" w:rsidRDefault="003A26B9" w:rsidP="00C91A23">
            <w:pPr>
              <w:spacing w:after="0"/>
              <w:ind w:left="0" w:firstLine="0"/>
            </w:pPr>
            <w:r>
              <w:t>10-Page Business Plan</w:t>
            </w:r>
            <w:r w:rsidR="009435E8">
              <w:t xml:space="preserve"> Deadline</w:t>
            </w:r>
          </w:p>
        </w:tc>
      </w:tr>
      <w:tr w:rsidR="003A26B9" w:rsidTr="003A26B9">
        <w:tc>
          <w:tcPr>
            <w:tcW w:w="2865" w:type="dxa"/>
          </w:tcPr>
          <w:p w:rsidR="003A26B9" w:rsidRDefault="003A26B9" w:rsidP="009435E8">
            <w:pPr>
              <w:spacing w:after="0"/>
              <w:ind w:left="0" w:firstLine="0"/>
            </w:pPr>
            <w:r>
              <w:t>January 1</w:t>
            </w:r>
            <w:r w:rsidR="00FE2C8A">
              <w:t>8</w:t>
            </w:r>
            <w:r>
              <w:t>, 2</w:t>
            </w:r>
            <w:r w:rsidR="009435E8">
              <w:t>02</w:t>
            </w:r>
            <w:r w:rsidR="00FE2C8A">
              <w:t>1</w:t>
            </w:r>
          </w:p>
        </w:tc>
        <w:tc>
          <w:tcPr>
            <w:tcW w:w="4140" w:type="dxa"/>
          </w:tcPr>
          <w:p w:rsidR="003A26B9" w:rsidRDefault="00067972" w:rsidP="009435E8">
            <w:pPr>
              <w:spacing w:after="0"/>
              <w:ind w:left="0" w:firstLine="0"/>
            </w:pPr>
            <w:r>
              <w:t xml:space="preserve">Top 15 </w:t>
            </w:r>
            <w:r w:rsidR="003A26B9">
              <w:t>Finalist Announced</w:t>
            </w:r>
          </w:p>
        </w:tc>
      </w:tr>
      <w:tr w:rsidR="003A26B9" w:rsidTr="003A26B9">
        <w:tc>
          <w:tcPr>
            <w:tcW w:w="2865" w:type="dxa"/>
          </w:tcPr>
          <w:p w:rsidR="003A26B9" w:rsidRDefault="009435E8" w:rsidP="00C91A23">
            <w:pPr>
              <w:spacing w:after="0"/>
              <w:ind w:left="0" w:firstLine="0"/>
            </w:pPr>
            <w:r>
              <w:t xml:space="preserve">January </w:t>
            </w:r>
            <w:r w:rsidR="00FE2C8A">
              <w:t>29</w:t>
            </w:r>
            <w:r w:rsidR="003A26B9">
              <w:t>, 20</w:t>
            </w:r>
            <w:r>
              <w:t>2</w:t>
            </w:r>
            <w:r w:rsidR="00FE2C8A">
              <w:t>1</w:t>
            </w:r>
          </w:p>
        </w:tc>
        <w:tc>
          <w:tcPr>
            <w:tcW w:w="4140" w:type="dxa"/>
          </w:tcPr>
          <w:p w:rsidR="003A26B9" w:rsidRDefault="003A26B9" w:rsidP="00C91A23">
            <w:pPr>
              <w:spacing w:after="0"/>
              <w:ind w:left="0" w:firstLine="0"/>
            </w:pPr>
            <w:r>
              <w:t>Riata</w:t>
            </w:r>
            <w:r w:rsidR="00072C39">
              <w:t xml:space="preserve"> Virtual</w:t>
            </w:r>
            <w:r>
              <w:t xml:space="preserve"> Business Plan Competition</w:t>
            </w:r>
            <w:r w:rsidR="009435E8">
              <w:t xml:space="preserve"> Finals</w:t>
            </w:r>
          </w:p>
        </w:tc>
      </w:tr>
    </w:tbl>
    <w:p w:rsidR="003A26B9" w:rsidRDefault="003A26B9" w:rsidP="00C91A23">
      <w:pPr>
        <w:spacing w:after="0"/>
      </w:pPr>
    </w:p>
    <w:p w:rsidR="003A26B9" w:rsidRDefault="00C91A23" w:rsidP="003A26B9">
      <w:pPr>
        <w:spacing w:after="15"/>
        <w:ind w:left="1080" w:firstLine="0"/>
        <w:jc w:val="left"/>
      </w:pPr>
      <w:r>
        <w:t>The Riata</w:t>
      </w:r>
      <w:bookmarkStart w:id="0" w:name="_GoBack"/>
      <w:bookmarkEnd w:id="0"/>
      <w:r>
        <w:t xml:space="preserve"> Business Plan Competition is a </w:t>
      </w:r>
      <w:proofErr w:type="gramStart"/>
      <w:r w:rsidR="00736A57">
        <w:t xml:space="preserve">multiple </w:t>
      </w:r>
      <w:r>
        <w:t>round</w:t>
      </w:r>
      <w:r w:rsidR="007A1D7B">
        <w:t>s</w:t>
      </w:r>
      <w:proofErr w:type="gramEnd"/>
      <w:r>
        <w:t xml:space="preserve">, student competition where individuals or student teams will present their ventures </w:t>
      </w:r>
      <w:r w:rsidR="00736A57">
        <w:t xml:space="preserve">both in a 10-page written plan and </w:t>
      </w:r>
      <w:r>
        <w:t xml:space="preserve">a traditional slideshow format to a panel of judges. Students will enter their business into one of </w:t>
      </w:r>
      <w:r w:rsidR="00CC025F">
        <w:t>three</w:t>
      </w:r>
      <w:r>
        <w:t xml:space="preserve"> competition tracks: </w:t>
      </w:r>
    </w:p>
    <w:p w:rsidR="003A26B9" w:rsidRDefault="003A26B9" w:rsidP="003A26B9">
      <w:pPr>
        <w:spacing w:after="15"/>
        <w:ind w:left="1080" w:firstLine="0"/>
        <w:jc w:val="left"/>
      </w:pPr>
    </w:p>
    <w:p w:rsidR="003A26B9" w:rsidRPr="003A26B9" w:rsidRDefault="00C91A23" w:rsidP="003A26B9">
      <w:pPr>
        <w:pStyle w:val="ListParagraph"/>
        <w:numPr>
          <w:ilvl w:val="0"/>
          <w:numId w:val="9"/>
        </w:numPr>
        <w:spacing w:after="15"/>
        <w:jc w:val="left"/>
      </w:pPr>
      <w:r w:rsidRPr="003A26B9">
        <w:lastRenderedPageBreak/>
        <w:t xml:space="preserve">Main Street Lifestyle </w:t>
      </w:r>
    </w:p>
    <w:p w:rsidR="003A26B9" w:rsidRDefault="00C91A23" w:rsidP="003A26B9">
      <w:pPr>
        <w:pStyle w:val="ListParagraph"/>
        <w:numPr>
          <w:ilvl w:val="0"/>
          <w:numId w:val="9"/>
        </w:numPr>
        <w:spacing w:after="15"/>
        <w:jc w:val="left"/>
      </w:pPr>
      <w:r w:rsidRPr="003A26B9">
        <w:t>Big City High Tech</w:t>
      </w:r>
    </w:p>
    <w:p w:rsidR="00CC025F" w:rsidRPr="003A26B9" w:rsidRDefault="00CC025F" w:rsidP="003A26B9">
      <w:pPr>
        <w:pStyle w:val="ListParagraph"/>
        <w:numPr>
          <w:ilvl w:val="0"/>
          <w:numId w:val="9"/>
        </w:numPr>
        <w:spacing w:after="15"/>
        <w:jc w:val="left"/>
      </w:pPr>
      <w:r>
        <w:t>Social Enterprise</w:t>
      </w:r>
    </w:p>
    <w:p w:rsidR="003A26B9" w:rsidRDefault="003A26B9" w:rsidP="003A26B9">
      <w:pPr>
        <w:spacing w:after="15"/>
        <w:ind w:left="1080" w:firstLine="0"/>
        <w:jc w:val="left"/>
      </w:pPr>
    </w:p>
    <w:p w:rsidR="00C91A23" w:rsidRDefault="003A26B9" w:rsidP="003A26B9">
      <w:pPr>
        <w:spacing w:after="15"/>
        <w:ind w:left="1080" w:firstLine="0"/>
        <w:jc w:val="left"/>
      </w:pPr>
      <w:r w:rsidRPr="00CC025F">
        <w:rPr>
          <w:b/>
        </w:rPr>
        <w:t>Main Street Lifestyle B</w:t>
      </w:r>
      <w:r w:rsidR="00C91A23" w:rsidRPr="00CC025F">
        <w:rPr>
          <w:b/>
        </w:rPr>
        <w:t>usinesses</w:t>
      </w:r>
      <w:r w:rsidR="00C91A23">
        <w:t xml:space="preserve"> should include products or services available </w:t>
      </w:r>
      <w:r>
        <w:t>for a</w:t>
      </w:r>
      <w:r w:rsidR="00C91A23">
        <w:t xml:space="preserve"> larger market scope</w:t>
      </w:r>
      <w:r>
        <w:t xml:space="preserve">, while the </w:t>
      </w:r>
      <w:proofErr w:type="gramStart"/>
      <w:r w:rsidRPr="00CC025F">
        <w:rPr>
          <w:b/>
        </w:rPr>
        <w:t>High Tech</w:t>
      </w:r>
      <w:proofErr w:type="gramEnd"/>
      <w:r w:rsidRPr="00CC025F">
        <w:rPr>
          <w:b/>
        </w:rPr>
        <w:t xml:space="preserve"> Businesses</w:t>
      </w:r>
      <w:r>
        <w:t xml:space="preserve"> should have an IP or technology component</w:t>
      </w:r>
      <w:r w:rsidR="00CC025F">
        <w:t xml:space="preserve">, and </w:t>
      </w:r>
      <w:r w:rsidR="00CC025F" w:rsidRPr="00CC025F">
        <w:rPr>
          <w:b/>
        </w:rPr>
        <w:t>Social Enterprise</w:t>
      </w:r>
      <w:r w:rsidR="00CC025F">
        <w:rPr>
          <w:b/>
        </w:rPr>
        <w:t>s</w:t>
      </w:r>
      <w:r w:rsidR="00CC025F">
        <w:t xml:space="preserve"> should implement solutions to social, cultural or environmental issues.</w:t>
      </w:r>
      <w:r w:rsidR="00FE2C8A">
        <w:t xml:space="preserve"> Scholarship money</w:t>
      </w:r>
      <w:r w:rsidR="00C91A23">
        <w:t xml:space="preserve"> will be awarded to the top t</w:t>
      </w:r>
      <w:r>
        <w:t>hree ventures from each track</w:t>
      </w:r>
      <w:r w:rsidR="008C1C9F">
        <w:t xml:space="preserve">. </w:t>
      </w:r>
      <w:r w:rsidRPr="003A26B9">
        <w:rPr>
          <w:b/>
          <w:i/>
        </w:rPr>
        <w:t>This competition is open to current Oklahoma State University students or teams only.</w:t>
      </w:r>
    </w:p>
    <w:p w:rsidR="003A26B9" w:rsidRDefault="003A26B9" w:rsidP="003A26B9">
      <w:pPr>
        <w:spacing w:after="15"/>
        <w:ind w:left="1080" w:firstLine="0"/>
        <w:jc w:val="left"/>
      </w:pPr>
    </w:p>
    <w:p w:rsidR="00C91A23" w:rsidRPr="00067972" w:rsidRDefault="00067972" w:rsidP="00067972">
      <w:pPr>
        <w:spacing w:after="0"/>
        <w:ind w:left="2890" w:right="4" w:firstLine="0"/>
        <w:rPr>
          <w:color w:val="auto"/>
          <w:u w:val="single"/>
        </w:rPr>
      </w:pPr>
      <w:r w:rsidRPr="00067972">
        <w:rPr>
          <w:rFonts w:ascii="Times New Roman" w:eastAsia="Times New Roman" w:hAnsi="Times New Roman" w:cs="Times New Roman"/>
          <w:b/>
          <w:color w:val="auto"/>
        </w:rPr>
        <w:t xml:space="preserve">       </w:t>
      </w:r>
      <w:r w:rsidR="00403BC7" w:rsidRPr="00067972">
        <w:rPr>
          <w:rFonts w:ascii="Times New Roman" w:eastAsia="Times New Roman" w:hAnsi="Times New Roman" w:cs="Times New Roman"/>
          <w:b/>
          <w:color w:val="auto"/>
          <w:u w:val="single"/>
        </w:rPr>
        <w:t>$</w:t>
      </w:r>
      <w:r w:rsidR="00513BD6" w:rsidRPr="00067972">
        <w:rPr>
          <w:rFonts w:ascii="Times New Roman" w:eastAsia="Times New Roman" w:hAnsi="Times New Roman" w:cs="Times New Roman"/>
          <w:b/>
          <w:color w:val="auto"/>
          <w:u w:val="single"/>
        </w:rPr>
        <w:t>4</w:t>
      </w:r>
      <w:r w:rsidRPr="00067972">
        <w:rPr>
          <w:rFonts w:ascii="Times New Roman" w:eastAsia="Times New Roman" w:hAnsi="Times New Roman" w:cs="Times New Roman"/>
          <w:b/>
          <w:color w:val="auto"/>
          <w:u w:val="single"/>
        </w:rPr>
        <w:t>2</w:t>
      </w:r>
      <w:r w:rsidR="00C91A23" w:rsidRPr="00067972">
        <w:rPr>
          <w:rFonts w:ascii="Times New Roman" w:eastAsia="Times New Roman" w:hAnsi="Times New Roman" w:cs="Times New Roman"/>
          <w:b/>
          <w:color w:val="auto"/>
          <w:u w:val="single"/>
        </w:rPr>
        <w:t xml:space="preserve">,000 in Total </w:t>
      </w:r>
      <w:r w:rsidR="003319D4">
        <w:rPr>
          <w:rFonts w:ascii="Times New Roman" w:eastAsia="Times New Roman" w:hAnsi="Times New Roman" w:cs="Times New Roman"/>
          <w:b/>
          <w:color w:val="auto"/>
          <w:u w:val="single"/>
        </w:rPr>
        <w:t>Scholarship</w:t>
      </w:r>
      <w:r w:rsidR="00C91A23" w:rsidRPr="00067972">
        <w:rPr>
          <w:rFonts w:ascii="Times New Roman" w:eastAsia="Times New Roman" w:hAnsi="Times New Roman" w:cs="Times New Roman"/>
          <w:b/>
          <w:color w:val="auto"/>
          <w:u w:val="single"/>
        </w:rPr>
        <w:t xml:space="preserve"> Money </w:t>
      </w:r>
    </w:p>
    <w:p w:rsidR="00C91A23" w:rsidRPr="00067972" w:rsidRDefault="001B6EAC" w:rsidP="00C91A23">
      <w:pPr>
        <w:tabs>
          <w:tab w:val="center" w:pos="3569"/>
          <w:tab w:val="center" w:pos="6191"/>
        </w:tabs>
        <w:spacing w:after="0"/>
        <w:ind w:left="0" w:firstLine="0"/>
        <w:jc w:val="left"/>
        <w:rPr>
          <w:color w:val="auto"/>
        </w:rPr>
      </w:pPr>
      <w:r w:rsidRPr="00067972">
        <w:rPr>
          <w:noProof/>
          <w:color w:val="auto"/>
          <w:sz w:val="22"/>
        </w:rPr>
        <mc:AlternateContent>
          <mc:Choice Requires="wpg">
            <w:drawing>
              <wp:anchor distT="0" distB="0" distL="114300" distR="114300" simplePos="0" relativeHeight="251659264" behindDoc="1" locked="0" layoutInCell="1" allowOverlap="1" wp14:anchorId="1F118B7C" wp14:editId="7F20D036">
                <wp:simplePos x="0" y="0"/>
                <wp:positionH relativeFrom="margin">
                  <wp:align>center</wp:align>
                </wp:positionH>
                <wp:positionV relativeFrom="paragraph">
                  <wp:posOffset>30480</wp:posOffset>
                </wp:positionV>
                <wp:extent cx="2538730" cy="876300"/>
                <wp:effectExtent l="0" t="0" r="0" b="0"/>
                <wp:wrapNone/>
                <wp:docPr id="3593" name="Group 3593"/>
                <wp:cNvGraphicFramePr/>
                <a:graphic xmlns:a="http://schemas.openxmlformats.org/drawingml/2006/main">
                  <a:graphicData uri="http://schemas.microsoft.com/office/word/2010/wordprocessingGroup">
                    <wpg:wgp>
                      <wpg:cNvGrpSpPr/>
                      <wpg:grpSpPr>
                        <a:xfrm>
                          <a:off x="0" y="0"/>
                          <a:ext cx="2538730" cy="876300"/>
                          <a:chOff x="0" y="0"/>
                          <a:chExt cx="2538984" cy="876300"/>
                        </a:xfrm>
                      </wpg:grpSpPr>
                      <wps:wsp>
                        <wps:cNvPr id="4962" name="Shape 4962"/>
                        <wps:cNvSpPr/>
                        <wps:spPr>
                          <a:xfrm>
                            <a:off x="0" y="0"/>
                            <a:ext cx="1722120" cy="175260"/>
                          </a:xfrm>
                          <a:custGeom>
                            <a:avLst/>
                            <a:gdLst/>
                            <a:ahLst/>
                            <a:cxnLst/>
                            <a:rect l="0" t="0" r="0" b="0"/>
                            <a:pathLst>
                              <a:path w="1722120" h="175260">
                                <a:moveTo>
                                  <a:pt x="0" y="0"/>
                                </a:moveTo>
                                <a:lnTo>
                                  <a:pt x="1722120" y="0"/>
                                </a:lnTo>
                                <a:lnTo>
                                  <a:pt x="1722120"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63" name="Shape 4963"/>
                        <wps:cNvSpPr/>
                        <wps:spPr>
                          <a:xfrm>
                            <a:off x="68580" y="0"/>
                            <a:ext cx="1584960" cy="175260"/>
                          </a:xfrm>
                          <a:custGeom>
                            <a:avLst/>
                            <a:gdLst/>
                            <a:ahLst/>
                            <a:cxnLst/>
                            <a:rect l="0" t="0" r="0" b="0"/>
                            <a:pathLst>
                              <a:path w="1584960" h="175260">
                                <a:moveTo>
                                  <a:pt x="0" y="0"/>
                                </a:moveTo>
                                <a:lnTo>
                                  <a:pt x="1584960" y="0"/>
                                </a:lnTo>
                                <a:lnTo>
                                  <a:pt x="1584960"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64" name="Shape 4964"/>
                        <wps:cNvSpPr/>
                        <wps:spPr>
                          <a:xfrm>
                            <a:off x="1722120" y="0"/>
                            <a:ext cx="816864" cy="175260"/>
                          </a:xfrm>
                          <a:custGeom>
                            <a:avLst/>
                            <a:gdLst/>
                            <a:ahLst/>
                            <a:cxnLst/>
                            <a:rect l="0" t="0" r="0" b="0"/>
                            <a:pathLst>
                              <a:path w="816864" h="175260">
                                <a:moveTo>
                                  <a:pt x="0" y="0"/>
                                </a:moveTo>
                                <a:lnTo>
                                  <a:pt x="816864" y="0"/>
                                </a:lnTo>
                                <a:lnTo>
                                  <a:pt x="816864"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65" name="Shape 4965"/>
                        <wps:cNvSpPr/>
                        <wps:spPr>
                          <a:xfrm>
                            <a:off x="1790700" y="0"/>
                            <a:ext cx="679704" cy="175260"/>
                          </a:xfrm>
                          <a:custGeom>
                            <a:avLst/>
                            <a:gdLst/>
                            <a:ahLst/>
                            <a:cxnLst/>
                            <a:rect l="0" t="0" r="0" b="0"/>
                            <a:pathLst>
                              <a:path w="679704" h="175260">
                                <a:moveTo>
                                  <a:pt x="0" y="0"/>
                                </a:moveTo>
                                <a:lnTo>
                                  <a:pt x="679704" y="0"/>
                                </a:lnTo>
                                <a:lnTo>
                                  <a:pt x="679704"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66" name="Shape 4966"/>
                        <wps:cNvSpPr/>
                        <wps:spPr>
                          <a:xfrm>
                            <a:off x="0" y="350520"/>
                            <a:ext cx="1722120" cy="175260"/>
                          </a:xfrm>
                          <a:custGeom>
                            <a:avLst/>
                            <a:gdLst/>
                            <a:ahLst/>
                            <a:cxnLst/>
                            <a:rect l="0" t="0" r="0" b="0"/>
                            <a:pathLst>
                              <a:path w="1722120" h="175260">
                                <a:moveTo>
                                  <a:pt x="0" y="0"/>
                                </a:moveTo>
                                <a:lnTo>
                                  <a:pt x="1722120" y="0"/>
                                </a:lnTo>
                                <a:lnTo>
                                  <a:pt x="1722120"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67" name="Shape 4967"/>
                        <wps:cNvSpPr/>
                        <wps:spPr>
                          <a:xfrm>
                            <a:off x="68580" y="350520"/>
                            <a:ext cx="1584960" cy="175260"/>
                          </a:xfrm>
                          <a:custGeom>
                            <a:avLst/>
                            <a:gdLst/>
                            <a:ahLst/>
                            <a:cxnLst/>
                            <a:rect l="0" t="0" r="0" b="0"/>
                            <a:pathLst>
                              <a:path w="1584960" h="175260">
                                <a:moveTo>
                                  <a:pt x="0" y="0"/>
                                </a:moveTo>
                                <a:lnTo>
                                  <a:pt x="1584960" y="0"/>
                                </a:lnTo>
                                <a:lnTo>
                                  <a:pt x="1584960"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68" name="Shape 4968"/>
                        <wps:cNvSpPr/>
                        <wps:spPr>
                          <a:xfrm>
                            <a:off x="1722120" y="350520"/>
                            <a:ext cx="816864" cy="175260"/>
                          </a:xfrm>
                          <a:custGeom>
                            <a:avLst/>
                            <a:gdLst/>
                            <a:ahLst/>
                            <a:cxnLst/>
                            <a:rect l="0" t="0" r="0" b="0"/>
                            <a:pathLst>
                              <a:path w="816864" h="175260">
                                <a:moveTo>
                                  <a:pt x="0" y="0"/>
                                </a:moveTo>
                                <a:lnTo>
                                  <a:pt x="816864" y="0"/>
                                </a:lnTo>
                                <a:lnTo>
                                  <a:pt x="816864"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69" name="Shape 4969"/>
                        <wps:cNvSpPr/>
                        <wps:spPr>
                          <a:xfrm>
                            <a:off x="1790700" y="350520"/>
                            <a:ext cx="679704" cy="175260"/>
                          </a:xfrm>
                          <a:custGeom>
                            <a:avLst/>
                            <a:gdLst/>
                            <a:ahLst/>
                            <a:cxnLst/>
                            <a:rect l="0" t="0" r="0" b="0"/>
                            <a:pathLst>
                              <a:path w="679704" h="175260">
                                <a:moveTo>
                                  <a:pt x="0" y="0"/>
                                </a:moveTo>
                                <a:lnTo>
                                  <a:pt x="679704" y="0"/>
                                </a:lnTo>
                                <a:lnTo>
                                  <a:pt x="679704"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70" name="Shape 4970"/>
                        <wps:cNvSpPr/>
                        <wps:spPr>
                          <a:xfrm>
                            <a:off x="0" y="701040"/>
                            <a:ext cx="1722120" cy="175260"/>
                          </a:xfrm>
                          <a:custGeom>
                            <a:avLst/>
                            <a:gdLst/>
                            <a:ahLst/>
                            <a:cxnLst/>
                            <a:rect l="0" t="0" r="0" b="0"/>
                            <a:pathLst>
                              <a:path w="1722120" h="175260">
                                <a:moveTo>
                                  <a:pt x="0" y="0"/>
                                </a:moveTo>
                                <a:lnTo>
                                  <a:pt x="1722120" y="0"/>
                                </a:lnTo>
                                <a:lnTo>
                                  <a:pt x="1722120"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71" name="Shape 4971"/>
                        <wps:cNvSpPr/>
                        <wps:spPr>
                          <a:xfrm>
                            <a:off x="68580" y="701027"/>
                            <a:ext cx="1584960" cy="175272"/>
                          </a:xfrm>
                          <a:custGeom>
                            <a:avLst/>
                            <a:gdLst/>
                            <a:ahLst/>
                            <a:cxnLst/>
                            <a:rect l="0" t="0" r="0" b="0"/>
                            <a:pathLst>
                              <a:path w="1584960" h="175272">
                                <a:moveTo>
                                  <a:pt x="0" y="0"/>
                                </a:moveTo>
                                <a:lnTo>
                                  <a:pt x="1584960" y="0"/>
                                </a:lnTo>
                                <a:lnTo>
                                  <a:pt x="1584960" y="175272"/>
                                </a:lnTo>
                                <a:lnTo>
                                  <a:pt x="0" y="1752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72" name="Shape 4972"/>
                        <wps:cNvSpPr/>
                        <wps:spPr>
                          <a:xfrm>
                            <a:off x="1722120" y="701040"/>
                            <a:ext cx="816864" cy="175260"/>
                          </a:xfrm>
                          <a:custGeom>
                            <a:avLst/>
                            <a:gdLst/>
                            <a:ahLst/>
                            <a:cxnLst/>
                            <a:rect l="0" t="0" r="0" b="0"/>
                            <a:pathLst>
                              <a:path w="816864" h="175260">
                                <a:moveTo>
                                  <a:pt x="0" y="0"/>
                                </a:moveTo>
                                <a:lnTo>
                                  <a:pt x="816864" y="0"/>
                                </a:lnTo>
                                <a:lnTo>
                                  <a:pt x="816864" y="175260"/>
                                </a:lnTo>
                                <a:lnTo>
                                  <a:pt x="0" y="1752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973" name="Shape 4973"/>
                        <wps:cNvSpPr/>
                        <wps:spPr>
                          <a:xfrm>
                            <a:off x="1790700" y="701027"/>
                            <a:ext cx="679704" cy="175272"/>
                          </a:xfrm>
                          <a:custGeom>
                            <a:avLst/>
                            <a:gdLst/>
                            <a:ahLst/>
                            <a:cxnLst/>
                            <a:rect l="0" t="0" r="0" b="0"/>
                            <a:pathLst>
                              <a:path w="679704" h="175272">
                                <a:moveTo>
                                  <a:pt x="0" y="0"/>
                                </a:moveTo>
                                <a:lnTo>
                                  <a:pt x="679704" y="0"/>
                                </a:lnTo>
                                <a:lnTo>
                                  <a:pt x="679704" y="175272"/>
                                </a:lnTo>
                                <a:lnTo>
                                  <a:pt x="0" y="1752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0756F726" id="Group 3593" o:spid="_x0000_s1026" style="position:absolute;margin-left:0;margin-top:2.4pt;width:199.9pt;height:69pt;z-index:-251657216;mso-position-horizontal:center;mso-position-horizontal-relative:margin" coordsize="25389,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">
                <v:shape id="Shape 4962" o:spid="_x0000_s1027" style="position:absolute;width:17221;height:1752;visibility:visible;mso-wrap-style:square;v-text-anchor:top" coordsize="172212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" path="m,l1722120,r,175260l,175260,,e" fillcolor="#f2f2f2" stroked="f" strokeweight="0">
                  <v:stroke miterlimit="83231f" joinstyle="miter"/>
                  <v:path arrowok="t" textboxrect="0,0,1722120,175260"/>
                </v:shape>
                <v:shape id="Shape 4963" o:spid="_x0000_s1028" style="position:absolute;left:685;width:15850;height:1752;visibility:visible;mso-wrap-style:square;v-text-anchor:top" coordsize="158496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" path="m,l1584960,r,175260l,175260,,e" fillcolor="#f2f2f2" stroked="f" strokeweight="0">
                  <v:stroke miterlimit="83231f" joinstyle="miter"/>
                  <v:path arrowok="t" textboxrect="0,0,1584960,175260"/>
                </v:shape>
                <v:shape id="Shape 4964" o:spid="_x0000_s1029" style="position:absolute;left:17221;width:8168;height:1752;visibility:visible;mso-wrap-style:square;v-text-anchor:top" coordsize="8168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" path="m,l816864,r,175260l,175260,,e" fillcolor="#f2f2f2" stroked="f" strokeweight="0">
                  <v:stroke miterlimit="83231f" joinstyle="miter"/>
                  <v:path arrowok="t" textboxrect="0,0,816864,175260"/>
                </v:shape>
                <v:shape id="Shape 4965" o:spid="_x0000_s1030" style="position:absolute;left:17907;width:6797;height:1752;visibility:visible;mso-wrap-style:square;v-text-anchor:top" coordsize="67970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" path="m,l679704,r,175260l,175260,,e" fillcolor="#f2f2f2" stroked="f" strokeweight="0">
                  <v:stroke miterlimit="83231f" joinstyle="miter"/>
                  <v:path arrowok="t" textboxrect="0,0,679704,175260"/>
                </v:shape>
                <v:shape id="Shape 4966" o:spid="_x0000_s1031" style="position:absolute;top:3505;width:17221;height:1752;visibility:visible;mso-wrap-style:square;v-text-anchor:top" coordsize="172212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" path="m,l1722120,r,175260l,175260,,e" fillcolor="#f2f2f2" stroked="f" strokeweight="0">
                  <v:stroke miterlimit="83231f" joinstyle="miter"/>
                  <v:path arrowok="t" textboxrect="0,0,1722120,175260"/>
                </v:shape>
                <v:shape id="Shape 4967" o:spid="_x0000_s1032" style="position:absolute;left:685;top:3505;width:15850;height:1752;visibility:visible;mso-wrap-style:square;v-text-anchor:top" coordsize="158496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" path="m,l1584960,r,175260l,175260,,e" fillcolor="#f2f2f2" stroked="f" strokeweight="0">
                  <v:stroke miterlimit="83231f" joinstyle="miter"/>
                  <v:path arrowok="t" textboxrect="0,0,1584960,175260"/>
                </v:shape>
                <v:shape id="Shape 4968" o:spid="_x0000_s1033" style="position:absolute;left:17221;top:3505;width:8168;height:1752;visibility:visible;mso-wrap-style:square;v-text-anchor:top" coordsize="8168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" path="m,l816864,r,175260l,175260,,e" fillcolor="#f2f2f2" stroked="f" strokeweight="0">
                  <v:stroke miterlimit="83231f" joinstyle="miter"/>
                  <v:path arrowok="t" textboxrect="0,0,816864,175260"/>
                </v:shape>
                <v:shape id="Shape 4969" o:spid="_x0000_s1034" style="position:absolute;left:17907;top:3505;width:6797;height:1752;visibility:visible;mso-wrap-style:square;v-text-anchor:top" coordsize="67970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" path="m,l679704,r,175260l,175260,,e" fillcolor="#f2f2f2" stroked="f" strokeweight="0">
                  <v:stroke miterlimit="83231f" joinstyle="miter"/>
                  <v:path arrowok="t" textboxrect="0,0,679704,175260"/>
                </v:shape>
                <v:shape id="Shape 4970" o:spid="_x0000_s1035" style="position:absolute;top:7010;width:17221;height:1753;visibility:visible;mso-wrap-style:square;v-text-anchor:top" coordsize="172212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" path="m,l1722120,r,175260l,175260,,e" fillcolor="#f2f2f2" stroked="f" strokeweight="0">
                  <v:stroke miterlimit="83231f" joinstyle="miter"/>
                  <v:path arrowok="t" textboxrect="0,0,1722120,175260"/>
                </v:shape>
                <v:shape id="Shape 4971" o:spid="_x0000_s1036" style="position:absolute;left:685;top:7010;width:15850;height:1752;visibility:visible;mso-wrap-style:square;v-text-anchor:top" coordsize="1584960,1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" path="m,l1584960,r,175272l,175272,,e" fillcolor="#f2f2f2" stroked="f" strokeweight="0">
                  <v:stroke miterlimit="83231f" joinstyle="miter"/>
                  <v:path arrowok="t" textboxrect="0,0,1584960,175272"/>
                </v:shape>
                <v:shape id="Shape 4972" o:spid="_x0000_s1037" style="position:absolute;left:17221;top:7010;width:8168;height:1753;visibility:visible;mso-wrap-style:square;v-text-anchor:top" coordsize="8168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" path="m,l816864,r,175260l,175260,,e" fillcolor="#f2f2f2" stroked="f" strokeweight="0">
                  <v:stroke miterlimit="83231f" joinstyle="miter"/>
                  <v:path arrowok="t" textboxrect="0,0,816864,175260"/>
                </v:shape>
                <v:shape id="Shape 4973" o:spid="_x0000_s1038" style="position:absolute;left:17907;top:7010;width:6797;height:1752;visibility:visible;mso-wrap-style:square;v-text-anchor:top" coordsize="679704,1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" path="m,l679704,r,175272l,175272,,e" fillcolor="#f2f2f2" stroked="f" strokeweight="0">
                  <v:stroke miterlimit="83231f" joinstyle="miter"/>
                  <v:path arrowok="t" textboxrect="0,0,679704,175272"/>
                </v:shape>
                <w10:wrap anchorx="margin"/>
              </v:group>
            </w:pict>
          </mc:Fallback>
        </mc:AlternateContent>
      </w:r>
      <w:r w:rsidR="00C91A23" w:rsidRPr="00067972">
        <w:rPr>
          <w:color w:val="auto"/>
          <w:sz w:val="22"/>
        </w:rPr>
        <w:tab/>
      </w:r>
      <w:r w:rsidR="00C91A23" w:rsidRPr="00067972">
        <w:rPr>
          <w:rFonts w:ascii="Times New Roman" w:eastAsia="Times New Roman" w:hAnsi="Times New Roman" w:cs="Times New Roman"/>
          <w:b/>
          <w:color w:val="auto"/>
        </w:rPr>
        <w:t>1</w:t>
      </w:r>
      <w:r w:rsidR="00C91A23" w:rsidRPr="00067972">
        <w:rPr>
          <w:rFonts w:ascii="Times New Roman" w:eastAsia="Times New Roman" w:hAnsi="Times New Roman" w:cs="Times New Roman"/>
          <w:b/>
          <w:color w:val="auto"/>
          <w:vertAlign w:val="superscript"/>
        </w:rPr>
        <w:t>st</w:t>
      </w:r>
      <w:r w:rsidR="00C91A23" w:rsidRPr="00067972">
        <w:rPr>
          <w:rFonts w:ascii="Times New Roman" w:eastAsia="Times New Roman" w:hAnsi="Times New Roman" w:cs="Times New Roman"/>
          <w:b/>
          <w:color w:val="auto"/>
        </w:rPr>
        <w:t xml:space="preserve"> Place </w:t>
      </w:r>
      <w:r w:rsidR="00C91A23" w:rsidRPr="00067972">
        <w:rPr>
          <w:rFonts w:ascii="Times New Roman" w:eastAsia="Times New Roman" w:hAnsi="Times New Roman" w:cs="Times New Roman"/>
          <w:b/>
          <w:color w:val="auto"/>
        </w:rPr>
        <w:tab/>
      </w:r>
      <w:r w:rsidR="00CC025F" w:rsidRPr="00067972">
        <w:rPr>
          <w:rFonts w:ascii="Times New Roman" w:eastAsia="Times New Roman" w:hAnsi="Times New Roman" w:cs="Times New Roman"/>
          <w:color w:val="auto"/>
        </w:rPr>
        <w:t>$6,000</w:t>
      </w:r>
      <w:r w:rsidR="00C91A23" w:rsidRPr="00067972">
        <w:rPr>
          <w:rFonts w:ascii="Times New Roman" w:eastAsia="Times New Roman" w:hAnsi="Times New Roman" w:cs="Times New Roman"/>
          <w:color w:val="auto"/>
        </w:rPr>
        <w:t xml:space="preserve"> </w:t>
      </w:r>
    </w:p>
    <w:p w:rsidR="00C91A23" w:rsidRPr="00067972" w:rsidRDefault="00C91A23" w:rsidP="00C91A23">
      <w:pPr>
        <w:tabs>
          <w:tab w:val="center" w:pos="3600"/>
          <w:tab w:val="center" w:pos="6191"/>
        </w:tabs>
        <w:spacing w:after="0"/>
        <w:ind w:left="0" w:firstLine="0"/>
        <w:jc w:val="left"/>
        <w:rPr>
          <w:color w:val="auto"/>
        </w:rPr>
      </w:pPr>
      <w:r w:rsidRPr="00067972">
        <w:rPr>
          <w:color w:val="auto"/>
          <w:sz w:val="22"/>
        </w:rPr>
        <w:tab/>
      </w:r>
      <w:r w:rsidRPr="00067972">
        <w:rPr>
          <w:rFonts w:ascii="Times New Roman" w:eastAsia="Times New Roman" w:hAnsi="Times New Roman" w:cs="Times New Roman"/>
          <w:b/>
          <w:color w:val="auto"/>
        </w:rPr>
        <w:t>2</w:t>
      </w:r>
      <w:r w:rsidRPr="00067972">
        <w:rPr>
          <w:rFonts w:ascii="Times New Roman" w:eastAsia="Times New Roman" w:hAnsi="Times New Roman" w:cs="Times New Roman"/>
          <w:b/>
          <w:color w:val="auto"/>
          <w:vertAlign w:val="superscript"/>
        </w:rPr>
        <w:t>nd</w:t>
      </w:r>
      <w:r w:rsidRPr="00067972">
        <w:rPr>
          <w:rFonts w:ascii="Times New Roman" w:eastAsia="Times New Roman" w:hAnsi="Times New Roman" w:cs="Times New Roman"/>
          <w:b/>
          <w:color w:val="auto"/>
        </w:rPr>
        <w:t xml:space="preserve"> Place </w:t>
      </w:r>
      <w:r w:rsidRPr="00067972">
        <w:rPr>
          <w:rFonts w:ascii="Times New Roman" w:eastAsia="Times New Roman" w:hAnsi="Times New Roman" w:cs="Times New Roman"/>
          <w:b/>
          <w:color w:val="auto"/>
        </w:rPr>
        <w:tab/>
      </w:r>
      <w:r w:rsidRPr="00067972">
        <w:rPr>
          <w:rFonts w:ascii="Times New Roman" w:eastAsia="Times New Roman" w:hAnsi="Times New Roman" w:cs="Times New Roman"/>
          <w:color w:val="auto"/>
        </w:rPr>
        <w:t>$</w:t>
      </w:r>
      <w:r w:rsidR="00067972" w:rsidRPr="00067972">
        <w:rPr>
          <w:rFonts w:ascii="Times New Roman" w:eastAsia="Times New Roman" w:hAnsi="Times New Roman" w:cs="Times New Roman"/>
          <w:color w:val="auto"/>
        </w:rPr>
        <w:t>4</w:t>
      </w:r>
      <w:r w:rsidR="00CC025F" w:rsidRPr="00067972">
        <w:rPr>
          <w:rFonts w:ascii="Times New Roman" w:eastAsia="Times New Roman" w:hAnsi="Times New Roman" w:cs="Times New Roman"/>
          <w:color w:val="auto"/>
        </w:rPr>
        <w:t>,000</w:t>
      </w:r>
      <w:r w:rsidRPr="00067972">
        <w:rPr>
          <w:rFonts w:ascii="Times New Roman" w:eastAsia="Times New Roman" w:hAnsi="Times New Roman" w:cs="Times New Roman"/>
          <w:color w:val="auto"/>
        </w:rPr>
        <w:t xml:space="preserve"> </w:t>
      </w:r>
    </w:p>
    <w:p w:rsidR="00C91A23" w:rsidRPr="00067972" w:rsidRDefault="00C91A23" w:rsidP="00C91A23">
      <w:pPr>
        <w:tabs>
          <w:tab w:val="center" w:pos="3591"/>
          <w:tab w:val="center" w:pos="6191"/>
        </w:tabs>
        <w:spacing w:after="0"/>
        <w:ind w:left="0" w:firstLine="0"/>
        <w:jc w:val="left"/>
        <w:rPr>
          <w:color w:val="auto"/>
        </w:rPr>
      </w:pPr>
      <w:r w:rsidRPr="00067972">
        <w:rPr>
          <w:color w:val="auto"/>
          <w:sz w:val="22"/>
        </w:rPr>
        <w:tab/>
      </w:r>
      <w:r w:rsidRPr="00067972">
        <w:rPr>
          <w:rFonts w:ascii="Times New Roman" w:eastAsia="Times New Roman" w:hAnsi="Times New Roman" w:cs="Times New Roman"/>
          <w:b/>
          <w:color w:val="auto"/>
        </w:rPr>
        <w:t>3</w:t>
      </w:r>
      <w:r w:rsidRPr="00067972">
        <w:rPr>
          <w:rFonts w:ascii="Times New Roman" w:eastAsia="Times New Roman" w:hAnsi="Times New Roman" w:cs="Times New Roman"/>
          <w:b/>
          <w:color w:val="auto"/>
          <w:vertAlign w:val="superscript"/>
        </w:rPr>
        <w:t>rd</w:t>
      </w:r>
      <w:r w:rsidRPr="00067972">
        <w:rPr>
          <w:rFonts w:ascii="Times New Roman" w:eastAsia="Times New Roman" w:hAnsi="Times New Roman" w:cs="Times New Roman"/>
          <w:b/>
          <w:color w:val="auto"/>
        </w:rPr>
        <w:t xml:space="preserve"> Place </w:t>
      </w:r>
      <w:r w:rsidRPr="00067972">
        <w:rPr>
          <w:rFonts w:ascii="Times New Roman" w:eastAsia="Times New Roman" w:hAnsi="Times New Roman" w:cs="Times New Roman"/>
          <w:b/>
          <w:color w:val="auto"/>
        </w:rPr>
        <w:tab/>
      </w:r>
      <w:r w:rsidRPr="00067972">
        <w:rPr>
          <w:rFonts w:ascii="Times New Roman" w:eastAsia="Times New Roman" w:hAnsi="Times New Roman" w:cs="Times New Roman"/>
          <w:color w:val="auto"/>
        </w:rPr>
        <w:t xml:space="preserve">$2,000 </w:t>
      </w:r>
    </w:p>
    <w:p w:rsidR="00C91A23" w:rsidRPr="00067972" w:rsidRDefault="00C91A23" w:rsidP="00067972">
      <w:pPr>
        <w:tabs>
          <w:tab w:val="center" w:pos="3964"/>
          <w:tab w:val="center" w:pos="6191"/>
        </w:tabs>
        <w:spacing w:after="0"/>
        <w:ind w:left="0" w:firstLine="0"/>
        <w:jc w:val="left"/>
        <w:rPr>
          <w:color w:val="auto"/>
        </w:rPr>
      </w:pPr>
      <w:r w:rsidRPr="00067972">
        <w:rPr>
          <w:color w:val="auto"/>
          <w:sz w:val="22"/>
        </w:rPr>
        <w:tab/>
      </w:r>
      <w:r w:rsidR="00067972" w:rsidRPr="00067972">
        <w:rPr>
          <w:color w:val="auto"/>
          <w:sz w:val="22"/>
        </w:rPr>
        <w:t xml:space="preserve">     </w:t>
      </w:r>
      <w:r w:rsidR="00CC025F" w:rsidRPr="00067972">
        <w:rPr>
          <w:rFonts w:ascii="Times New Roman" w:eastAsia="Times New Roman" w:hAnsi="Times New Roman" w:cs="Times New Roman"/>
          <w:color w:val="auto"/>
          <w:sz w:val="11"/>
        </w:rPr>
        <w:t xml:space="preserve">  </w:t>
      </w:r>
      <w:r w:rsidRPr="00067972">
        <w:rPr>
          <w:rFonts w:ascii="Times New Roman" w:eastAsia="Times New Roman" w:hAnsi="Times New Roman" w:cs="Times New Roman"/>
          <w:b/>
          <w:color w:val="auto"/>
        </w:rPr>
        <w:t>Remaining</w:t>
      </w:r>
      <w:r w:rsidR="00067972" w:rsidRPr="00067972">
        <w:rPr>
          <w:rFonts w:ascii="Times New Roman" w:eastAsia="Times New Roman" w:hAnsi="Times New Roman" w:cs="Times New Roman"/>
          <w:b/>
          <w:color w:val="auto"/>
        </w:rPr>
        <w:t xml:space="preserve"> 6</w:t>
      </w:r>
      <w:r w:rsidRPr="00067972">
        <w:rPr>
          <w:rFonts w:ascii="Times New Roman" w:eastAsia="Times New Roman" w:hAnsi="Times New Roman" w:cs="Times New Roman"/>
          <w:b/>
          <w:color w:val="auto"/>
        </w:rPr>
        <w:t xml:space="preserve"> Finalists </w:t>
      </w:r>
      <w:r w:rsidRPr="00067972">
        <w:rPr>
          <w:rFonts w:ascii="Times New Roman" w:eastAsia="Times New Roman" w:hAnsi="Times New Roman" w:cs="Times New Roman"/>
          <w:b/>
          <w:color w:val="auto"/>
        </w:rPr>
        <w:tab/>
      </w:r>
      <w:r w:rsidR="00403BC7" w:rsidRPr="00067972">
        <w:rPr>
          <w:rFonts w:ascii="Times New Roman" w:eastAsia="Times New Roman" w:hAnsi="Times New Roman" w:cs="Times New Roman"/>
          <w:color w:val="auto"/>
        </w:rPr>
        <w:t>$1,0</w:t>
      </w:r>
      <w:r w:rsidRPr="00067972">
        <w:rPr>
          <w:rFonts w:ascii="Times New Roman" w:eastAsia="Times New Roman" w:hAnsi="Times New Roman" w:cs="Times New Roman"/>
          <w:color w:val="auto"/>
        </w:rPr>
        <w:t xml:space="preserve">00 </w:t>
      </w:r>
    </w:p>
    <w:p w:rsidR="00C91A23" w:rsidRDefault="00C91A23" w:rsidP="00C91A23">
      <w:pPr>
        <w:spacing w:after="0"/>
        <w:ind w:left="1080" w:firstLine="0"/>
        <w:jc w:val="left"/>
      </w:pPr>
      <w:r>
        <w:t xml:space="preserve"> </w:t>
      </w:r>
    </w:p>
    <w:p w:rsidR="00C91A23" w:rsidRDefault="00C91A23" w:rsidP="00C91A23">
      <w:pPr>
        <w:spacing w:after="1"/>
      </w:pPr>
      <w:r>
        <w:t xml:space="preserve">In addition, </w:t>
      </w:r>
      <w:r w:rsidR="003A26B9">
        <w:t xml:space="preserve">competitors </w:t>
      </w:r>
      <w:r w:rsidR="003A26B9" w:rsidRPr="003A26B9">
        <w:rPr>
          <w:noProof/>
        </w:rPr>
        <w:t>are</w:t>
      </w:r>
      <w:r w:rsidR="003A26B9">
        <w:t xml:space="preserve"> expected to adhere to the</w:t>
      </w:r>
      <w:r>
        <w:t xml:space="preserve"> following criteria to qualify for the business plan competition. </w:t>
      </w:r>
    </w:p>
    <w:p w:rsidR="00BD0143" w:rsidRDefault="00C91A23" w:rsidP="00BD0143">
      <w:pPr>
        <w:spacing w:after="0"/>
        <w:ind w:left="1080" w:firstLine="0"/>
        <w:jc w:val="left"/>
        <w:rPr>
          <w:sz w:val="10"/>
        </w:rPr>
      </w:pPr>
      <w:r>
        <w:rPr>
          <w:sz w:val="10"/>
        </w:rPr>
        <w:t xml:space="preserve"> </w:t>
      </w:r>
    </w:p>
    <w:p w:rsidR="00BD0143" w:rsidRDefault="00BD0143" w:rsidP="00BD0143">
      <w:pPr>
        <w:pStyle w:val="ListParagraph"/>
        <w:numPr>
          <w:ilvl w:val="0"/>
          <w:numId w:val="11"/>
        </w:numPr>
        <w:spacing w:after="0"/>
        <w:jc w:val="left"/>
      </w:pPr>
      <w:r>
        <w:t>Entrants must adhere to all submission deadlines and guidelines.</w:t>
      </w:r>
      <w:r w:rsidRPr="00BD0143">
        <w:rPr>
          <w:b/>
        </w:rPr>
        <w:t xml:space="preserve"> No late submissions will be accepted.</w:t>
      </w:r>
    </w:p>
    <w:p w:rsidR="00BD0143" w:rsidRDefault="00BD0143" w:rsidP="00BD0143">
      <w:pPr>
        <w:pStyle w:val="ListParagraph"/>
        <w:numPr>
          <w:ilvl w:val="1"/>
          <w:numId w:val="11"/>
        </w:numPr>
        <w:spacing w:after="0"/>
        <w:jc w:val="left"/>
      </w:pPr>
      <w:r>
        <w:t>November 2</w:t>
      </w:r>
      <w:r w:rsidR="00FE2C8A">
        <w:t>0</w:t>
      </w:r>
      <w:r>
        <w:t>, 20</w:t>
      </w:r>
      <w:r w:rsidR="00FE2C8A">
        <w:t>20</w:t>
      </w:r>
      <w:r>
        <w:t xml:space="preserve"> – Intent to </w:t>
      </w:r>
      <w:r w:rsidRPr="00BD0143">
        <w:rPr>
          <w:noProof/>
        </w:rPr>
        <w:t>Compete</w:t>
      </w:r>
      <w:r>
        <w:t xml:space="preserve"> Form Due</w:t>
      </w:r>
      <w:r w:rsidR="00307DBE">
        <w:t xml:space="preserve"> </w:t>
      </w:r>
      <w:r w:rsidR="00307DBE" w:rsidRPr="00307DBE">
        <w:rPr>
          <w:b/>
        </w:rPr>
        <w:t>(M</w:t>
      </w:r>
      <w:r w:rsidR="003319D4">
        <w:rPr>
          <w:b/>
        </w:rPr>
        <w:t>idnight</w:t>
      </w:r>
      <w:r w:rsidR="00307DBE" w:rsidRPr="00307DBE">
        <w:rPr>
          <w:b/>
        </w:rPr>
        <w:t>)</w:t>
      </w:r>
    </w:p>
    <w:p w:rsidR="00BD0143" w:rsidRDefault="00BD0143" w:rsidP="00BD0143">
      <w:pPr>
        <w:pStyle w:val="ListParagraph"/>
        <w:numPr>
          <w:ilvl w:val="1"/>
          <w:numId w:val="11"/>
        </w:numPr>
        <w:spacing w:after="0"/>
        <w:jc w:val="left"/>
      </w:pPr>
      <w:r>
        <w:t>December 1</w:t>
      </w:r>
      <w:r w:rsidR="00FE2C8A">
        <w:t>3</w:t>
      </w:r>
      <w:r>
        <w:t>, 20</w:t>
      </w:r>
      <w:r w:rsidR="00FE2C8A">
        <w:t>20</w:t>
      </w:r>
      <w:r>
        <w:t xml:space="preserve"> – 10-page Business Plan Due</w:t>
      </w:r>
      <w:r w:rsidR="00307DBE">
        <w:t xml:space="preserve"> </w:t>
      </w:r>
      <w:r w:rsidR="00307DBE" w:rsidRPr="00307DBE">
        <w:rPr>
          <w:b/>
        </w:rPr>
        <w:t>(Midnight)</w:t>
      </w:r>
    </w:p>
    <w:p w:rsidR="00BD0143" w:rsidRDefault="00BD0143" w:rsidP="00BD0143">
      <w:pPr>
        <w:numPr>
          <w:ilvl w:val="0"/>
          <w:numId w:val="11"/>
        </w:numPr>
        <w:spacing w:after="0"/>
      </w:pPr>
      <w:r w:rsidRPr="00BD0143">
        <w:rPr>
          <w:b/>
        </w:rPr>
        <w:t>Individuals may be a member of only one team.</w:t>
      </w:r>
      <w:r>
        <w:t xml:space="preserve"> Teams may be as small as one student, and there is no maximum size. Typical team size is usually between two and five members.</w:t>
      </w:r>
    </w:p>
    <w:p w:rsidR="00BD0143" w:rsidRDefault="00BD0143" w:rsidP="00BD0143">
      <w:pPr>
        <w:numPr>
          <w:ilvl w:val="0"/>
          <w:numId w:val="11"/>
        </w:numPr>
        <w:spacing w:after="0"/>
      </w:pPr>
      <w:r>
        <w:t xml:space="preserve">Ideas submitted as part of a teams’ business, must represent the original work of the </w:t>
      </w:r>
      <w:r w:rsidRPr="00BD0143">
        <w:rPr>
          <w:noProof/>
        </w:rPr>
        <w:t>team</w:t>
      </w:r>
      <w:r>
        <w:rPr>
          <w:noProof/>
        </w:rPr>
        <w:t>'</w:t>
      </w:r>
      <w:r w:rsidRPr="00BD0143">
        <w:rPr>
          <w:noProof/>
        </w:rPr>
        <w:t>s</w:t>
      </w:r>
      <w:r>
        <w:t xml:space="preserve"> members. Team members will sign a certification to this effect, as part of the initial entry. If a student is competing with an OSU-owned technology, all applications must be approved in advance by OSU’s Technology Development Center and all appropriate parties.</w:t>
      </w:r>
    </w:p>
    <w:p w:rsidR="00C91A23" w:rsidRDefault="00C91A23" w:rsidP="00BD0143">
      <w:pPr>
        <w:numPr>
          <w:ilvl w:val="0"/>
          <w:numId w:val="11"/>
        </w:numPr>
        <w:spacing w:after="0"/>
      </w:pPr>
      <w:r>
        <w:t xml:space="preserve">Submissions should be for ventures that are early stage, </w:t>
      </w:r>
      <w:r w:rsidRPr="00665250">
        <w:rPr>
          <w:noProof/>
        </w:rPr>
        <w:t>for</w:t>
      </w:r>
      <w:r w:rsidR="00665250" w:rsidRPr="00665250">
        <w:rPr>
          <w:noProof/>
        </w:rPr>
        <w:t>-</w:t>
      </w:r>
      <w:r w:rsidRPr="00665250">
        <w:rPr>
          <w:noProof/>
          <w:color w:val="auto"/>
        </w:rPr>
        <w:t>profit</w:t>
      </w:r>
      <w:r w:rsidR="00E90260" w:rsidRPr="00F16CEC">
        <w:rPr>
          <w:color w:val="auto"/>
        </w:rPr>
        <w:t xml:space="preserve"> or not-for-profit</w:t>
      </w:r>
      <w:r w:rsidRPr="00F16CEC">
        <w:rPr>
          <w:color w:val="auto"/>
        </w:rPr>
        <w:t xml:space="preserve">, </w:t>
      </w:r>
      <w:r>
        <w:t>and could be seeking investment capital. This does not typically include buyouts, entity expansions, real estate ventures, funds,</w:t>
      </w:r>
      <w:r w:rsidR="00E90260">
        <w:t xml:space="preserve"> </w:t>
      </w:r>
      <w:r w:rsidR="00E90260" w:rsidRPr="00F16CEC">
        <w:rPr>
          <w:color w:val="auto"/>
        </w:rPr>
        <w:t>or</w:t>
      </w:r>
      <w:r w:rsidRPr="00F16CEC">
        <w:rPr>
          <w:color w:val="auto"/>
        </w:rPr>
        <w:t xml:space="preserve"> </w:t>
      </w:r>
      <w:r>
        <w:t>franchise purchase</w:t>
      </w:r>
      <w:r w:rsidR="00F16CEC">
        <w:t>s.</w:t>
      </w:r>
      <w:r>
        <w:t xml:space="preserve"> </w:t>
      </w:r>
    </w:p>
    <w:p w:rsidR="00C91A23" w:rsidRDefault="00BD0143" w:rsidP="00BD0143">
      <w:pPr>
        <w:numPr>
          <w:ilvl w:val="0"/>
          <w:numId w:val="11"/>
        </w:numPr>
        <w:spacing w:after="0"/>
      </w:pPr>
      <w:r>
        <w:t>Entrants</w:t>
      </w:r>
      <w:r w:rsidR="00C91A23">
        <w:t xml:space="preserve"> must have </w:t>
      </w:r>
      <w:r>
        <w:t xml:space="preserve">a </w:t>
      </w:r>
      <w:r w:rsidR="00C91A23">
        <w:t>funda</w:t>
      </w:r>
      <w:r>
        <w:t>mental, equity holding position</w:t>
      </w:r>
      <w:r w:rsidR="00C91A23">
        <w:t xml:space="preserve"> within the</w:t>
      </w:r>
      <w:r>
        <w:t>ir companies.</w:t>
      </w:r>
      <w:r w:rsidR="00C91A23">
        <w:t xml:space="preserve"> </w:t>
      </w:r>
      <w:r>
        <w:t>M</w:t>
      </w:r>
      <w:r w:rsidR="00C91A23">
        <w:t xml:space="preserve">eaning </w:t>
      </w:r>
      <w:r>
        <w:t>teams</w:t>
      </w:r>
      <w:r w:rsidR="00C91A23">
        <w:t xml:space="preserve"> must have a combined ownership of at least 25% of </w:t>
      </w:r>
      <w:r w:rsidR="007A1D7B">
        <w:t xml:space="preserve">the </w:t>
      </w:r>
      <w:r w:rsidR="00C91A23">
        <w:t xml:space="preserve">founder’s equity. </w:t>
      </w:r>
    </w:p>
    <w:p w:rsidR="00C91A23" w:rsidRPr="00E631D8" w:rsidRDefault="00BD0143" w:rsidP="00BD0143">
      <w:pPr>
        <w:numPr>
          <w:ilvl w:val="0"/>
          <w:numId w:val="11"/>
        </w:numPr>
        <w:spacing w:after="0"/>
      </w:pPr>
      <w:r>
        <w:t>Confirmed f</w:t>
      </w:r>
      <w:r w:rsidR="00C91A23">
        <w:t>inalist must be</w:t>
      </w:r>
      <w:r w:rsidR="00072C39">
        <w:t xml:space="preserve"> available</w:t>
      </w:r>
      <w:r w:rsidR="00C91A23">
        <w:t xml:space="preserve"> during the entire competition and at the time of </w:t>
      </w:r>
      <w:r>
        <w:t>awards ceremony</w:t>
      </w:r>
      <w:r w:rsidR="00C91A23">
        <w:t xml:space="preserve"> to be eligible for</w:t>
      </w:r>
      <w:r w:rsidR="00403BC7">
        <w:t xml:space="preserve"> their prize</w:t>
      </w:r>
      <w:r w:rsidR="00C91A23">
        <w:t xml:space="preserve">. </w:t>
      </w:r>
      <w:r>
        <w:t>(</w:t>
      </w:r>
      <w:r>
        <w:rPr>
          <w:i/>
        </w:rPr>
        <w:t>e</w:t>
      </w:r>
      <w:r w:rsidR="00C91A23" w:rsidRPr="00BD0143">
        <w:rPr>
          <w:i/>
        </w:rPr>
        <w:t>xceptions may be made on a case by case basis for teams</w:t>
      </w:r>
      <w:r>
        <w:rPr>
          <w:i/>
        </w:rPr>
        <w:t xml:space="preserve"> with extenuating circumstances)</w:t>
      </w:r>
    </w:p>
    <w:p w:rsidR="00FE2C8A" w:rsidRDefault="00FE2C8A" w:rsidP="00BD0143">
      <w:pPr>
        <w:numPr>
          <w:ilvl w:val="0"/>
          <w:numId w:val="11"/>
        </w:numPr>
        <w:spacing w:after="0"/>
      </w:pPr>
      <w:r>
        <w:lastRenderedPageBreak/>
        <w:t xml:space="preserve">Scholarship money may impact any other scholarship money you received so please make note of this. </w:t>
      </w:r>
    </w:p>
    <w:p w:rsidR="00FE2C8A" w:rsidRDefault="00FE2C8A" w:rsidP="00BD0143">
      <w:pPr>
        <w:numPr>
          <w:ilvl w:val="0"/>
          <w:numId w:val="11"/>
        </w:numPr>
        <w:spacing w:after="0"/>
      </w:pPr>
      <w:r>
        <w:t>Scholarship money goes directly into the bursar account of the Individuals, if a balance is left on the account th</w:t>
      </w:r>
      <w:r w:rsidR="004F187A">
        <w:t>e winning scholarship money will be applied</w:t>
      </w:r>
      <w:r>
        <w:t xml:space="preserve"> </w:t>
      </w:r>
      <w:r w:rsidR="004F187A">
        <w:t>to the balance.</w:t>
      </w:r>
    </w:p>
    <w:p w:rsidR="004F187A" w:rsidRDefault="004F187A" w:rsidP="00BD0143">
      <w:pPr>
        <w:numPr>
          <w:ilvl w:val="0"/>
          <w:numId w:val="11"/>
        </w:numPr>
        <w:spacing w:after="0"/>
      </w:pPr>
      <w:r>
        <w:t xml:space="preserve">No money can be directly given to any OSU faculty or staff who may be on a team. </w:t>
      </w:r>
    </w:p>
    <w:p w:rsidR="00BD0143" w:rsidRDefault="00BD0143" w:rsidP="00BD0143">
      <w:pPr>
        <w:spacing w:after="0"/>
        <w:ind w:left="1800" w:firstLine="0"/>
      </w:pPr>
    </w:p>
    <w:p w:rsidR="00C91A23" w:rsidRDefault="00C91A23" w:rsidP="00C91A23">
      <w:pPr>
        <w:pStyle w:val="Heading1"/>
        <w:spacing w:after="122"/>
        <w:ind w:left="705" w:hanging="720"/>
      </w:pPr>
      <w:r>
        <w:t xml:space="preserve">Business Plan Competition Format </w:t>
      </w:r>
    </w:p>
    <w:p w:rsidR="00C91A23" w:rsidRDefault="00C91A23" w:rsidP="00430516">
      <w:pPr>
        <w:spacing w:after="0"/>
      </w:pPr>
      <w:r>
        <w:rPr>
          <w:b/>
        </w:rPr>
        <w:t>Competition Format:</w:t>
      </w:r>
      <w:r>
        <w:t xml:space="preserve"> The business plan competition will take place in two </w:t>
      </w:r>
      <w:r w:rsidR="00BD0143">
        <w:t>rounds</w:t>
      </w:r>
      <w:r>
        <w:t xml:space="preserve">: </w:t>
      </w:r>
      <w:r w:rsidR="00430516">
        <w:t>(1) O</w:t>
      </w:r>
      <w:r w:rsidR="00BD0143">
        <w:t>nline</w:t>
      </w:r>
      <w:r w:rsidR="00430516">
        <w:t xml:space="preserve"> and (2)</w:t>
      </w:r>
      <w:r w:rsidR="00BD0143">
        <w:t xml:space="preserve"> </w:t>
      </w:r>
      <w:r w:rsidR="00072C39">
        <w:t>Virtual</w:t>
      </w:r>
      <w:r w:rsidR="00BD0143">
        <w:t xml:space="preserve"> Presentations</w:t>
      </w:r>
      <w:r w:rsidR="00430516">
        <w:t xml:space="preserve">. </w:t>
      </w:r>
      <w:r>
        <w:t xml:space="preserve">For both, all documents and presentations must be in English. </w:t>
      </w:r>
    </w:p>
    <w:p w:rsidR="00C91A23" w:rsidRDefault="00C91A23" w:rsidP="00C91A23">
      <w:pPr>
        <w:spacing w:after="24"/>
        <w:ind w:left="1440" w:firstLine="0"/>
        <w:jc w:val="left"/>
      </w:pPr>
      <w:r>
        <w:t xml:space="preserve"> </w:t>
      </w:r>
    </w:p>
    <w:p w:rsidR="00C91A23" w:rsidRDefault="00C91A23" w:rsidP="00C91A23">
      <w:pPr>
        <w:numPr>
          <w:ilvl w:val="0"/>
          <w:numId w:val="2"/>
        </w:numPr>
        <w:spacing w:after="7"/>
        <w:ind w:hanging="360"/>
      </w:pPr>
      <w:r>
        <w:rPr>
          <w:b/>
        </w:rPr>
        <w:t>Online</w:t>
      </w:r>
      <w:r w:rsidR="00BD0143">
        <w:rPr>
          <w:b/>
        </w:rPr>
        <w:t xml:space="preserve"> Round</w:t>
      </w:r>
      <w:r>
        <w:rPr>
          <w:b/>
        </w:rPr>
        <w:t xml:space="preserve">: </w:t>
      </w:r>
      <w:r>
        <w:t xml:space="preserve">All </w:t>
      </w:r>
      <w:r w:rsidR="00BD0143">
        <w:t>entrants must</w:t>
      </w:r>
      <w:r>
        <w:t xml:space="preserve"> submit an </w:t>
      </w:r>
      <w:r w:rsidR="00BD0143">
        <w:t>I</w:t>
      </w:r>
      <w:r>
        <w:t xml:space="preserve">ntent to </w:t>
      </w:r>
      <w:r w:rsidR="00BD0143" w:rsidRPr="00BD0143">
        <w:rPr>
          <w:noProof/>
        </w:rPr>
        <w:t>C</w:t>
      </w:r>
      <w:r w:rsidRPr="00BD0143">
        <w:rPr>
          <w:noProof/>
        </w:rPr>
        <w:t>ompete</w:t>
      </w:r>
      <w:r w:rsidR="00BD0143">
        <w:t xml:space="preserve"> </w:t>
      </w:r>
      <w:r w:rsidR="00672013">
        <w:t xml:space="preserve">Form </w:t>
      </w:r>
      <w:r w:rsidR="00BD0143">
        <w:t>by</w:t>
      </w:r>
      <w:r w:rsidR="003319D4">
        <w:t xml:space="preserve"> </w:t>
      </w:r>
      <w:r w:rsidR="009435E8">
        <w:rPr>
          <w:b/>
        </w:rPr>
        <w:t>M</w:t>
      </w:r>
      <w:r w:rsidR="003319D4">
        <w:rPr>
          <w:b/>
        </w:rPr>
        <w:t>idnight</w:t>
      </w:r>
      <w:r w:rsidR="009435E8" w:rsidRPr="00430516">
        <w:rPr>
          <w:b/>
        </w:rPr>
        <w:t xml:space="preserve"> </w:t>
      </w:r>
      <w:r w:rsidR="00430516" w:rsidRPr="00430516">
        <w:rPr>
          <w:b/>
        </w:rPr>
        <w:t>on</w:t>
      </w:r>
      <w:r w:rsidR="00430516">
        <w:t xml:space="preserve"> </w:t>
      </w:r>
      <w:r w:rsidRPr="00430516">
        <w:rPr>
          <w:b/>
        </w:rPr>
        <w:t>November 2</w:t>
      </w:r>
      <w:r w:rsidR="004F187A">
        <w:rPr>
          <w:b/>
        </w:rPr>
        <w:t>0</w:t>
      </w:r>
      <w:r w:rsidRPr="00430516">
        <w:rPr>
          <w:b/>
        </w:rPr>
        <w:t xml:space="preserve">, </w:t>
      </w:r>
      <w:r w:rsidRPr="00430516">
        <w:rPr>
          <w:b/>
          <w:noProof/>
        </w:rPr>
        <w:t>20</w:t>
      </w:r>
      <w:r w:rsidR="004F187A">
        <w:rPr>
          <w:b/>
          <w:noProof/>
        </w:rPr>
        <w:t>20</w:t>
      </w:r>
      <w:r w:rsidRPr="00430516">
        <w:rPr>
          <w:noProof/>
        </w:rPr>
        <w:t>.</w:t>
      </w:r>
      <w:r>
        <w:t xml:space="preserve"> Following, </w:t>
      </w:r>
      <w:r w:rsidR="00430516">
        <w:t xml:space="preserve">each </w:t>
      </w:r>
      <w:r w:rsidRPr="00430516">
        <w:rPr>
          <w:noProof/>
        </w:rPr>
        <w:t>team</w:t>
      </w:r>
      <w:r>
        <w:t xml:space="preserve"> will receive </w:t>
      </w:r>
      <w:r w:rsidR="00430516">
        <w:t>a</w:t>
      </w:r>
      <w:r>
        <w:t xml:space="preserve"> competition </w:t>
      </w:r>
      <w:r w:rsidR="00430516">
        <w:t>overview</w:t>
      </w:r>
      <w:r>
        <w:t xml:space="preserve"> and an invitation to meet with a clinical entrepreneurship professor</w:t>
      </w:r>
      <w:r w:rsidR="00430516">
        <w:t>,</w:t>
      </w:r>
      <w:r>
        <w:t xml:space="preserve"> prior to the bus</w:t>
      </w:r>
      <w:r w:rsidR="00430516">
        <w:t>iness plan submission deadline.</w:t>
      </w:r>
      <w:r w:rsidR="00430516">
        <w:rPr>
          <w:b/>
        </w:rPr>
        <w:t xml:space="preserve"> </w:t>
      </w:r>
      <w:r w:rsidR="00430516" w:rsidRPr="00430516">
        <w:rPr>
          <w:noProof/>
        </w:rPr>
        <w:t>T</w:t>
      </w:r>
      <w:r w:rsidRPr="00430516">
        <w:rPr>
          <w:noProof/>
        </w:rPr>
        <w:t>eam</w:t>
      </w:r>
      <w:r w:rsidR="00430516" w:rsidRPr="00430516">
        <w:rPr>
          <w:noProof/>
        </w:rPr>
        <w:t>s</w:t>
      </w:r>
      <w:r>
        <w:t xml:space="preserve"> </w:t>
      </w:r>
      <w:r w:rsidR="00430516">
        <w:t>must</w:t>
      </w:r>
      <w:r>
        <w:t xml:space="preserve"> submit their full </w:t>
      </w:r>
      <w:r w:rsidR="00CC025F">
        <w:t>10</w:t>
      </w:r>
      <w:r>
        <w:t xml:space="preserve">-page business plans no later than </w:t>
      </w:r>
      <w:r w:rsidRPr="00430516">
        <w:rPr>
          <w:b/>
        </w:rPr>
        <w:t>December</w:t>
      </w:r>
      <w:r w:rsidR="00A95660" w:rsidRPr="00430516">
        <w:rPr>
          <w:b/>
        </w:rPr>
        <w:t xml:space="preserve"> 1</w:t>
      </w:r>
      <w:r w:rsidR="004F187A">
        <w:rPr>
          <w:b/>
        </w:rPr>
        <w:t>3</w:t>
      </w:r>
      <w:r w:rsidRPr="00430516">
        <w:rPr>
          <w:b/>
        </w:rPr>
        <w:t xml:space="preserve">, </w:t>
      </w:r>
      <w:r w:rsidRPr="00430516">
        <w:rPr>
          <w:b/>
          <w:noProof/>
        </w:rPr>
        <w:t>20</w:t>
      </w:r>
      <w:r w:rsidR="004F187A">
        <w:rPr>
          <w:b/>
          <w:noProof/>
        </w:rPr>
        <w:t>20</w:t>
      </w:r>
      <w:r w:rsidR="00430516">
        <w:rPr>
          <w:b/>
          <w:noProof/>
        </w:rPr>
        <w:t>,</w:t>
      </w:r>
      <w:r w:rsidR="00430516" w:rsidRPr="00430516">
        <w:rPr>
          <w:b/>
        </w:rPr>
        <w:t xml:space="preserve"> at Midnight</w:t>
      </w:r>
      <w:r w:rsidR="00430516">
        <w:t xml:space="preserve">. Over the next couple of </w:t>
      </w:r>
      <w:r w:rsidR="00430516" w:rsidRPr="00430516">
        <w:rPr>
          <w:noProof/>
        </w:rPr>
        <w:t>wee</w:t>
      </w:r>
      <w:r w:rsidR="00430516">
        <w:rPr>
          <w:noProof/>
        </w:rPr>
        <w:t>k</w:t>
      </w:r>
      <w:r w:rsidR="00430516" w:rsidRPr="00430516">
        <w:rPr>
          <w:noProof/>
        </w:rPr>
        <w:t>s</w:t>
      </w:r>
      <w:r w:rsidR="00430516">
        <w:t>, a select group of judges will review each business plan and</w:t>
      </w:r>
      <w:r w:rsidR="00CC025F">
        <w:t xml:space="preserve"> the top </w:t>
      </w:r>
      <w:r>
        <w:t>competitors w</w:t>
      </w:r>
      <w:r w:rsidR="00430516">
        <w:t>ill advance to the final ro</w:t>
      </w:r>
      <w:r w:rsidR="00CC025F">
        <w:t xml:space="preserve">und. </w:t>
      </w:r>
      <w:r w:rsidR="00067972">
        <w:t>Top 15 f</w:t>
      </w:r>
      <w:r w:rsidR="009435E8">
        <w:t>inalist will be a</w:t>
      </w:r>
      <w:r w:rsidR="00CC025F">
        <w:t xml:space="preserve">nnouncements </w:t>
      </w:r>
      <w:r w:rsidR="00430516">
        <w:t xml:space="preserve">on </w:t>
      </w:r>
      <w:r w:rsidR="00430516" w:rsidRPr="00430516">
        <w:rPr>
          <w:b/>
        </w:rPr>
        <w:t>January 1</w:t>
      </w:r>
      <w:r w:rsidR="004F187A">
        <w:rPr>
          <w:b/>
        </w:rPr>
        <w:t>8</w:t>
      </w:r>
      <w:r w:rsidR="00430516" w:rsidRPr="00430516">
        <w:rPr>
          <w:b/>
        </w:rPr>
        <w:t>, 20</w:t>
      </w:r>
      <w:r w:rsidR="009435E8">
        <w:rPr>
          <w:b/>
        </w:rPr>
        <w:t>2</w:t>
      </w:r>
      <w:r w:rsidR="004F187A">
        <w:rPr>
          <w:b/>
        </w:rPr>
        <w:t>1</w:t>
      </w:r>
      <w:r w:rsidR="00430516">
        <w:t xml:space="preserve">. </w:t>
      </w:r>
    </w:p>
    <w:p w:rsidR="00C91A23" w:rsidRDefault="00C91A23" w:rsidP="00C91A23">
      <w:pPr>
        <w:spacing w:after="64"/>
        <w:ind w:left="1800" w:firstLine="0"/>
        <w:jc w:val="left"/>
      </w:pPr>
      <w:r>
        <w:rPr>
          <w:b/>
        </w:rPr>
        <w:t xml:space="preserve"> </w:t>
      </w:r>
    </w:p>
    <w:p w:rsidR="00672013" w:rsidRDefault="00072C39" w:rsidP="00672013">
      <w:pPr>
        <w:numPr>
          <w:ilvl w:val="0"/>
          <w:numId w:val="2"/>
        </w:numPr>
        <w:spacing w:after="122"/>
        <w:ind w:hanging="360"/>
      </w:pPr>
      <w:r>
        <w:rPr>
          <w:b/>
        </w:rPr>
        <w:t>Virtual</w:t>
      </w:r>
      <w:r w:rsidR="00430516">
        <w:rPr>
          <w:b/>
        </w:rPr>
        <w:t xml:space="preserve"> Presentations</w:t>
      </w:r>
      <w:r w:rsidR="00C91A23">
        <w:rPr>
          <w:b/>
        </w:rPr>
        <w:t xml:space="preserve">: </w:t>
      </w:r>
      <w:r w:rsidR="00C91A23">
        <w:t xml:space="preserve">All finalist will take part in </w:t>
      </w:r>
      <w:r w:rsidR="009435E8">
        <w:t xml:space="preserve">a </w:t>
      </w:r>
      <w:r w:rsidR="00C91A23">
        <w:t xml:space="preserve">single-round, </w:t>
      </w:r>
      <w:r>
        <w:t>virtual</w:t>
      </w:r>
      <w:r w:rsidR="00672013">
        <w:t xml:space="preserve"> presentation. Finalist will be allotted </w:t>
      </w:r>
      <w:r w:rsidR="00C91A23">
        <w:t>10</w:t>
      </w:r>
      <w:r w:rsidR="009435E8">
        <w:t>-</w:t>
      </w:r>
      <w:r w:rsidR="00C91A23">
        <w:t xml:space="preserve">minutes </w:t>
      </w:r>
      <w:r w:rsidR="00672013">
        <w:t xml:space="preserve">for their presentations </w:t>
      </w:r>
      <w:r w:rsidR="00C91A23">
        <w:t xml:space="preserve">with a </w:t>
      </w:r>
      <w:r w:rsidR="00C91A23" w:rsidRPr="00672013">
        <w:rPr>
          <w:noProof/>
        </w:rPr>
        <w:t>10</w:t>
      </w:r>
      <w:r w:rsidR="00672013">
        <w:rPr>
          <w:noProof/>
        </w:rPr>
        <w:t>-</w:t>
      </w:r>
      <w:r w:rsidR="00C91A23" w:rsidRPr="00672013">
        <w:rPr>
          <w:noProof/>
        </w:rPr>
        <w:t>minute</w:t>
      </w:r>
      <w:r w:rsidR="00C91A23">
        <w:t xml:space="preserve"> </w:t>
      </w:r>
      <w:r w:rsidR="00672013">
        <w:t>judges Q&amp;A</w:t>
      </w:r>
      <w:r w:rsidR="009435E8">
        <w:t xml:space="preserve"> directly</w:t>
      </w:r>
      <w:r w:rsidR="00672013">
        <w:t xml:space="preserve"> following</w:t>
      </w:r>
      <w:r w:rsidR="00C91A23">
        <w:t>.</w:t>
      </w:r>
      <w:r>
        <w:t xml:space="preserve"> </w:t>
      </w:r>
      <w:r w:rsidR="00672013">
        <w:t xml:space="preserve">Judges scores will determine the top three </w:t>
      </w:r>
      <w:r w:rsidR="00E90260" w:rsidRPr="00F16CEC">
        <w:rPr>
          <w:noProof/>
          <w:color w:val="auto"/>
        </w:rPr>
        <w:t>winners</w:t>
      </w:r>
      <w:r w:rsidR="00E90260" w:rsidRPr="00F16CEC">
        <w:rPr>
          <w:color w:val="auto"/>
        </w:rPr>
        <w:t xml:space="preserve"> </w:t>
      </w:r>
      <w:r w:rsidR="00672013">
        <w:t xml:space="preserve">from each track. </w:t>
      </w:r>
    </w:p>
    <w:p w:rsidR="00672013" w:rsidRDefault="00672013" w:rsidP="00672013">
      <w:pPr>
        <w:spacing w:after="122"/>
        <w:ind w:left="0" w:firstLine="0"/>
      </w:pPr>
    </w:p>
    <w:p w:rsidR="00672013" w:rsidRDefault="00C91A23" w:rsidP="00672013">
      <w:pPr>
        <w:pStyle w:val="Heading1"/>
        <w:spacing w:after="122"/>
        <w:ind w:left="705" w:hanging="720"/>
      </w:pPr>
      <w:r>
        <w:t xml:space="preserve"> </w:t>
      </w:r>
      <w:r w:rsidR="00672013">
        <w:t xml:space="preserve">Semi-Finalist Round </w:t>
      </w:r>
    </w:p>
    <w:p w:rsidR="00C91A23" w:rsidRDefault="00C91A23" w:rsidP="00C91A23">
      <w:pPr>
        <w:pStyle w:val="Heading2"/>
        <w:spacing w:after="112"/>
        <w:ind w:left="1075"/>
      </w:pPr>
      <w:r>
        <w:t xml:space="preserve">Intent to Compete (Online) </w:t>
      </w:r>
    </w:p>
    <w:p w:rsidR="00672013" w:rsidRDefault="00672013" w:rsidP="00C81C2F">
      <w:pPr>
        <w:numPr>
          <w:ilvl w:val="0"/>
          <w:numId w:val="3"/>
        </w:numPr>
        <w:spacing w:after="151"/>
        <w:ind w:hanging="360"/>
      </w:pPr>
      <w:r>
        <w:t xml:space="preserve">Entrants will be </w:t>
      </w:r>
      <w:r w:rsidRPr="00672013">
        <w:rPr>
          <w:noProof/>
        </w:rPr>
        <w:t>req</w:t>
      </w:r>
      <w:r>
        <w:rPr>
          <w:noProof/>
        </w:rPr>
        <w:t>u</w:t>
      </w:r>
      <w:r w:rsidRPr="00672013">
        <w:rPr>
          <w:noProof/>
        </w:rPr>
        <w:t>ired</w:t>
      </w:r>
      <w:r>
        <w:t xml:space="preserve"> to fill out the I</w:t>
      </w:r>
      <w:r w:rsidR="00C91A23">
        <w:t xml:space="preserve">ntent to </w:t>
      </w:r>
      <w:r w:rsidRPr="00672013">
        <w:rPr>
          <w:noProof/>
        </w:rPr>
        <w:t>C</w:t>
      </w:r>
      <w:r w:rsidR="00C91A23" w:rsidRPr="00672013">
        <w:rPr>
          <w:noProof/>
        </w:rPr>
        <w:t>ompete</w:t>
      </w:r>
      <w:r w:rsidR="00C91A23">
        <w:t xml:space="preserve"> by</w:t>
      </w:r>
      <w:r w:rsidR="003319D4">
        <w:t xml:space="preserve"> </w:t>
      </w:r>
      <w:r w:rsidR="009435E8">
        <w:t>M</w:t>
      </w:r>
      <w:r w:rsidR="003319D4">
        <w:t>idnight</w:t>
      </w:r>
      <w:r w:rsidR="009435E8">
        <w:t xml:space="preserve"> </w:t>
      </w:r>
      <w:r>
        <w:t xml:space="preserve">on </w:t>
      </w:r>
      <w:r w:rsidR="00C91A23" w:rsidRPr="00C91A23">
        <w:rPr>
          <w:b/>
        </w:rPr>
        <w:t>November</w:t>
      </w:r>
      <w:r w:rsidR="00B4140C">
        <w:rPr>
          <w:b/>
        </w:rPr>
        <w:t xml:space="preserve"> </w:t>
      </w:r>
      <w:r w:rsidR="00C91A23" w:rsidRPr="00C91A23">
        <w:rPr>
          <w:b/>
        </w:rPr>
        <w:t>2</w:t>
      </w:r>
      <w:r w:rsidR="004F187A">
        <w:rPr>
          <w:b/>
        </w:rPr>
        <w:t>0</w:t>
      </w:r>
      <w:r w:rsidR="00C91A23" w:rsidRPr="00C91A23">
        <w:rPr>
          <w:b/>
        </w:rPr>
        <w:t>, 20</w:t>
      </w:r>
      <w:r w:rsidR="004F187A">
        <w:rPr>
          <w:b/>
        </w:rPr>
        <w:t>20</w:t>
      </w:r>
      <w:r w:rsidR="00C91A23">
        <w:t xml:space="preserve">. </w:t>
      </w:r>
    </w:p>
    <w:p w:rsidR="00C91A23" w:rsidRDefault="00C81C2F" w:rsidP="009435E8">
      <w:pPr>
        <w:numPr>
          <w:ilvl w:val="1"/>
          <w:numId w:val="3"/>
        </w:numPr>
        <w:spacing w:after="151"/>
        <w:ind w:hanging="360"/>
      </w:pPr>
      <w:r>
        <w:t>Registration</w:t>
      </w:r>
      <w:r w:rsidR="00B4140C">
        <w:t>Link:</w:t>
      </w:r>
      <w:hyperlink r:id="rId9" w:history="1">
        <w:r w:rsidR="00B4140C" w:rsidRPr="008B7FA5">
          <w:rPr>
            <w:rStyle w:val="Hyperlink"/>
          </w:rPr>
          <w:t>https://business.okstate.edu/riata/business-plan-competition/index.html</w:t>
        </w:r>
      </w:hyperlink>
      <w:r w:rsidR="00B4140C">
        <w:t xml:space="preserve"> </w:t>
      </w:r>
    </w:p>
    <w:p w:rsidR="00C91A23" w:rsidRPr="00C91A23" w:rsidRDefault="00672013" w:rsidP="00C91A23">
      <w:pPr>
        <w:numPr>
          <w:ilvl w:val="0"/>
          <w:numId w:val="3"/>
        </w:numPr>
        <w:spacing w:after="109"/>
        <w:ind w:hanging="360"/>
      </w:pPr>
      <w:r>
        <w:t>Teams</w:t>
      </w:r>
      <w:r w:rsidR="00C91A23">
        <w:t xml:space="preserve"> who do not fill out an intent to compete by the above deadline, will not be </w:t>
      </w:r>
      <w:r>
        <w:t>eligible to compete in</w:t>
      </w:r>
      <w:r w:rsidR="00C91A23">
        <w:t xml:space="preserve"> the </w:t>
      </w:r>
      <w:r>
        <w:t xml:space="preserve">Riata Business Plan Competition. </w:t>
      </w:r>
      <w:r w:rsidR="00C91A23" w:rsidRPr="00672013">
        <w:rPr>
          <w:b/>
        </w:rPr>
        <w:t>All deadlines are final out of respect for the other teams and the judges.</w:t>
      </w:r>
      <w:r w:rsidR="00C91A23" w:rsidRPr="00672013">
        <w:rPr>
          <w:b/>
          <w:color w:val="414242"/>
        </w:rPr>
        <w:t xml:space="preserve"> </w:t>
      </w:r>
      <w:r w:rsidR="00C91A23" w:rsidRPr="00672013">
        <w:rPr>
          <w:b/>
          <w:sz w:val="28"/>
        </w:rPr>
        <w:t xml:space="preserve"> </w:t>
      </w:r>
    </w:p>
    <w:p w:rsidR="00C91A23" w:rsidRDefault="00C91A23" w:rsidP="00C91A23">
      <w:pPr>
        <w:spacing w:after="109"/>
      </w:pPr>
    </w:p>
    <w:p w:rsidR="00C91A23" w:rsidRDefault="00C91A23" w:rsidP="00C91A23">
      <w:pPr>
        <w:spacing w:after="109"/>
      </w:pPr>
      <w:r w:rsidRPr="00C91A23">
        <w:rPr>
          <w:b/>
          <w:sz w:val="28"/>
        </w:rPr>
        <w:t xml:space="preserve">Business Plan Submission (Online Stage) </w:t>
      </w:r>
    </w:p>
    <w:p w:rsidR="00C91A23" w:rsidRDefault="00C91A23" w:rsidP="00403BC7">
      <w:pPr>
        <w:numPr>
          <w:ilvl w:val="0"/>
          <w:numId w:val="3"/>
        </w:numPr>
        <w:spacing w:after="0"/>
        <w:ind w:hanging="360"/>
      </w:pPr>
      <w:r>
        <w:lastRenderedPageBreak/>
        <w:t>All submitted work must be the original work of</w:t>
      </w:r>
      <w:r w:rsidR="00403BC7">
        <w:t xml:space="preserve"> the</w:t>
      </w:r>
      <w:r>
        <w:t xml:space="preserve"> team members or appropriately licensed work of others. Any submission that does not meet these requirements will be eliminated from the competition. </w:t>
      </w:r>
    </w:p>
    <w:p w:rsidR="00C91A23" w:rsidRDefault="00C91A23" w:rsidP="00403BC7">
      <w:pPr>
        <w:numPr>
          <w:ilvl w:val="0"/>
          <w:numId w:val="3"/>
        </w:numPr>
        <w:spacing w:after="0"/>
        <w:ind w:hanging="360"/>
      </w:pPr>
      <w:r>
        <w:t xml:space="preserve">Plans that exceed the following format limitations or violate these stipulations will be eliminated from the competition. </w:t>
      </w:r>
    </w:p>
    <w:p w:rsidR="00C91A23" w:rsidRDefault="00C91A23" w:rsidP="00403BC7">
      <w:pPr>
        <w:numPr>
          <w:ilvl w:val="0"/>
          <w:numId w:val="3"/>
        </w:numPr>
        <w:spacing w:after="0"/>
        <w:ind w:hanging="360"/>
      </w:pPr>
      <w:r>
        <w:t xml:space="preserve">All deadlines are final out of respect for the teams and judges. </w:t>
      </w:r>
      <w:r w:rsidRPr="00C91A23">
        <w:rPr>
          <w:b/>
        </w:rPr>
        <w:t>No submissions will be accepted after this deadline.</w:t>
      </w:r>
      <w:r>
        <w:t xml:space="preserve"> </w:t>
      </w:r>
    </w:p>
    <w:p w:rsidR="00C91A23" w:rsidRDefault="00C91A23" w:rsidP="00403BC7">
      <w:pPr>
        <w:numPr>
          <w:ilvl w:val="0"/>
          <w:numId w:val="3"/>
        </w:numPr>
        <w:spacing w:after="0"/>
        <w:ind w:hanging="360"/>
      </w:pPr>
      <w:r>
        <w:t xml:space="preserve">All business plans must be submitted in </w:t>
      </w:r>
      <w:r w:rsidR="00AA3930">
        <w:t xml:space="preserve">a </w:t>
      </w:r>
      <w:r w:rsidRPr="00AA3930">
        <w:rPr>
          <w:b/>
          <w:noProof/>
        </w:rPr>
        <w:t>.pdf</w:t>
      </w:r>
      <w:r>
        <w:rPr>
          <w:b/>
        </w:rPr>
        <w:t xml:space="preserve"> format</w:t>
      </w:r>
      <w:r>
        <w:t xml:space="preserve"> and </w:t>
      </w:r>
      <w:r>
        <w:rPr>
          <w:i/>
        </w:rPr>
        <w:t>must</w:t>
      </w:r>
      <w:r>
        <w:t xml:space="preserve"> follow the outline and format requirements as described below.  </w:t>
      </w:r>
    </w:p>
    <w:p w:rsidR="007A1D7B" w:rsidRDefault="007A1D7B" w:rsidP="007A1D7B">
      <w:pPr>
        <w:spacing w:after="0"/>
      </w:pPr>
    </w:p>
    <w:p w:rsidR="007A1D7B" w:rsidRDefault="007A1D7B" w:rsidP="007A1D7B">
      <w:pPr>
        <w:spacing w:after="0"/>
      </w:pPr>
    </w:p>
    <w:p w:rsidR="00672013" w:rsidRDefault="00672013" w:rsidP="00672013">
      <w:pPr>
        <w:spacing w:after="109"/>
      </w:pPr>
      <w:r w:rsidRPr="00672013">
        <w:rPr>
          <w:b/>
          <w:sz w:val="28"/>
        </w:rPr>
        <w:t xml:space="preserve">Business Plan </w:t>
      </w:r>
      <w:r>
        <w:rPr>
          <w:b/>
          <w:sz w:val="28"/>
        </w:rPr>
        <w:t>Format</w:t>
      </w:r>
      <w:r w:rsidRPr="00672013">
        <w:rPr>
          <w:b/>
          <w:sz w:val="28"/>
        </w:rPr>
        <w:t xml:space="preserve"> (Online Stage) </w:t>
      </w:r>
    </w:p>
    <w:p w:rsidR="00C91A23" w:rsidRPr="00672013" w:rsidRDefault="00C91A23" w:rsidP="00513BD6">
      <w:pPr>
        <w:pStyle w:val="ListParagraph"/>
        <w:numPr>
          <w:ilvl w:val="0"/>
          <w:numId w:val="14"/>
        </w:numPr>
        <w:spacing w:after="0"/>
        <w:ind w:left="1800"/>
      </w:pPr>
      <w:r>
        <w:t xml:space="preserve">Business Plans may not exceed </w:t>
      </w:r>
      <w:r w:rsidR="008C1C9F">
        <w:t>ten</w:t>
      </w:r>
      <w:r>
        <w:t xml:space="preserve"> pages</w:t>
      </w:r>
      <w:r w:rsidR="00AA3930">
        <w:t>.</w:t>
      </w:r>
      <w:r>
        <w:t xml:space="preserve">  </w:t>
      </w:r>
    </w:p>
    <w:p w:rsidR="00C91A23" w:rsidRDefault="00C91A23" w:rsidP="00513BD6">
      <w:pPr>
        <w:pStyle w:val="ListParagraph"/>
        <w:numPr>
          <w:ilvl w:val="0"/>
          <w:numId w:val="15"/>
        </w:numPr>
        <w:spacing w:after="0"/>
        <w:ind w:left="1800"/>
      </w:pPr>
      <w:r>
        <w:t xml:space="preserve">Up to </w:t>
      </w:r>
      <w:r w:rsidR="008C1C9F">
        <w:t>five</w:t>
      </w:r>
      <w:r>
        <w:t xml:space="preserve"> pages of appendices may be included after the </w:t>
      </w:r>
      <w:r w:rsidR="008C1C9F">
        <w:t>ten</w:t>
      </w:r>
      <w:r>
        <w:t xml:space="preserve"> business plan pages</w:t>
      </w:r>
      <w:r w:rsidR="00AA3930">
        <w:t xml:space="preserve"> have concluded. </w:t>
      </w:r>
    </w:p>
    <w:p w:rsidR="00C91A23" w:rsidRDefault="00672013" w:rsidP="00513BD6">
      <w:pPr>
        <w:pStyle w:val="ListParagraph"/>
        <w:numPr>
          <w:ilvl w:val="0"/>
          <w:numId w:val="15"/>
        </w:numPr>
        <w:spacing w:after="0"/>
        <w:ind w:left="1800"/>
      </w:pPr>
      <w:r>
        <w:t>T</w:t>
      </w:r>
      <w:r w:rsidR="00C91A23">
        <w:t xml:space="preserve">itle/Cover </w:t>
      </w:r>
      <w:r w:rsidR="00AA3930">
        <w:rPr>
          <w:noProof/>
        </w:rPr>
        <w:t xml:space="preserve">pages </w:t>
      </w:r>
      <w:r w:rsidR="00C91A23">
        <w:t xml:space="preserve">and </w:t>
      </w:r>
      <w:r w:rsidR="00AA3930">
        <w:t xml:space="preserve">the </w:t>
      </w:r>
      <w:r w:rsidR="00C91A23">
        <w:t xml:space="preserve">table of contents do not count toward </w:t>
      </w:r>
      <w:r w:rsidR="00AA3930">
        <w:t xml:space="preserve">the </w:t>
      </w:r>
      <w:r w:rsidR="00C91A23" w:rsidRPr="00AA3930">
        <w:rPr>
          <w:noProof/>
        </w:rPr>
        <w:t>10</w:t>
      </w:r>
      <w:r w:rsidR="00AA3930">
        <w:rPr>
          <w:noProof/>
        </w:rPr>
        <w:t>-</w:t>
      </w:r>
      <w:r w:rsidR="00C91A23" w:rsidRPr="00AA3930">
        <w:rPr>
          <w:noProof/>
        </w:rPr>
        <w:t>page</w:t>
      </w:r>
      <w:r w:rsidR="00C91A23">
        <w:t xml:space="preserve"> limit</w:t>
      </w:r>
      <w:r w:rsidR="00AA3930">
        <w:t>.</w:t>
      </w:r>
      <w:r w:rsidR="00C91A23">
        <w:t xml:space="preserve"> </w:t>
      </w:r>
    </w:p>
    <w:p w:rsidR="00C91A23" w:rsidRDefault="00AA3930" w:rsidP="00513BD6">
      <w:pPr>
        <w:pStyle w:val="ListParagraph"/>
        <w:numPr>
          <w:ilvl w:val="0"/>
          <w:numId w:val="15"/>
        </w:numPr>
        <w:spacing w:after="0"/>
        <w:ind w:left="1800"/>
      </w:pPr>
      <w:r>
        <w:t>M</w:t>
      </w:r>
      <w:r w:rsidR="00C91A23">
        <w:t xml:space="preserve">ust delineate clearly between </w:t>
      </w:r>
      <w:r>
        <w:t xml:space="preserve">the </w:t>
      </w:r>
      <w:r w:rsidR="00C91A23" w:rsidRPr="00AA3930">
        <w:rPr>
          <w:noProof/>
        </w:rPr>
        <w:t>end</w:t>
      </w:r>
      <w:r w:rsidR="00C91A23">
        <w:t xml:space="preserve"> of business plan and beginning of appendix pages</w:t>
      </w:r>
      <w:r>
        <w:t>.</w:t>
      </w:r>
      <w:r w:rsidR="00C91A23">
        <w:t xml:space="preserve"> </w:t>
      </w:r>
      <w:r w:rsidR="00C91A23" w:rsidRPr="00403BC7">
        <w:rPr>
          <w:i/>
        </w:rPr>
        <w:t>(if applicable)</w:t>
      </w:r>
      <w:r w:rsidR="00C91A23">
        <w:t xml:space="preserve">  </w:t>
      </w:r>
    </w:p>
    <w:p w:rsidR="00C91A23" w:rsidRDefault="00AA3930" w:rsidP="00513BD6">
      <w:pPr>
        <w:pStyle w:val="ListParagraph"/>
        <w:numPr>
          <w:ilvl w:val="0"/>
          <w:numId w:val="15"/>
        </w:numPr>
        <w:spacing w:after="0"/>
        <w:ind w:left="1800"/>
      </w:pPr>
      <w:r>
        <w:t xml:space="preserve">All </w:t>
      </w:r>
      <w:r w:rsidR="00C91A23">
        <w:t>Documents should include page numbers</w:t>
      </w:r>
      <w:r>
        <w:t>.</w:t>
      </w:r>
      <w:r w:rsidR="00C91A23">
        <w:t xml:space="preserve">  </w:t>
      </w:r>
    </w:p>
    <w:p w:rsidR="00C91A23" w:rsidRDefault="00C91A23" w:rsidP="00513BD6">
      <w:pPr>
        <w:pStyle w:val="ListParagraph"/>
        <w:numPr>
          <w:ilvl w:val="0"/>
          <w:numId w:val="16"/>
        </w:numPr>
        <w:spacing w:after="0"/>
        <w:ind w:left="1800"/>
      </w:pPr>
      <w:r>
        <w:t xml:space="preserve">At least a </w:t>
      </w:r>
      <w:r w:rsidR="008C1C9F">
        <w:t>ten</w:t>
      </w:r>
      <w:r>
        <w:t xml:space="preserve"> point font</w:t>
      </w:r>
      <w:r w:rsidR="00AA3930">
        <w:t>.</w:t>
      </w:r>
      <w:r>
        <w:t xml:space="preserve"> </w:t>
      </w:r>
    </w:p>
    <w:p w:rsidR="00C91A23" w:rsidRDefault="00C91A23" w:rsidP="00513BD6">
      <w:pPr>
        <w:pStyle w:val="ListParagraph"/>
        <w:numPr>
          <w:ilvl w:val="0"/>
          <w:numId w:val="16"/>
        </w:numPr>
        <w:spacing w:after="0"/>
        <w:ind w:left="1800"/>
      </w:pPr>
      <w:r>
        <w:t>At least .75” margins on all four sides</w:t>
      </w:r>
      <w:r w:rsidR="00AA3930">
        <w:t>.</w:t>
      </w:r>
      <w:r>
        <w:t xml:space="preserve">  </w:t>
      </w:r>
    </w:p>
    <w:p w:rsidR="00AA3930" w:rsidRDefault="00AA3930" w:rsidP="00513BD6">
      <w:pPr>
        <w:pStyle w:val="ListParagraph"/>
        <w:numPr>
          <w:ilvl w:val="0"/>
          <w:numId w:val="16"/>
        </w:numPr>
        <w:spacing w:after="0"/>
        <w:ind w:left="1800"/>
      </w:pPr>
      <w:r>
        <w:t xml:space="preserve">All business plans must be submitted in a .pdf format by the deadline on </w:t>
      </w:r>
      <w:r w:rsidRPr="00403BC7">
        <w:rPr>
          <w:b/>
        </w:rPr>
        <w:t>December 1</w:t>
      </w:r>
      <w:r w:rsidR="004F187A">
        <w:rPr>
          <w:b/>
        </w:rPr>
        <w:t>3</w:t>
      </w:r>
      <w:r w:rsidRPr="00403BC7">
        <w:rPr>
          <w:b/>
        </w:rPr>
        <w:t xml:space="preserve">, </w:t>
      </w:r>
      <w:r w:rsidRPr="00513BD6">
        <w:rPr>
          <w:b/>
          <w:noProof/>
        </w:rPr>
        <w:t>20</w:t>
      </w:r>
      <w:r w:rsidR="004F187A">
        <w:rPr>
          <w:b/>
          <w:noProof/>
        </w:rPr>
        <w:t>20</w:t>
      </w:r>
      <w:r w:rsidR="00513BD6">
        <w:rPr>
          <w:b/>
          <w:noProof/>
        </w:rPr>
        <w:t>,</w:t>
      </w:r>
      <w:r w:rsidR="00403BC7">
        <w:rPr>
          <w:b/>
        </w:rPr>
        <w:t xml:space="preserve"> by Midnight</w:t>
      </w:r>
      <w:r>
        <w:t>.</w:t>
      </w:r>
      <w:r w:rsidR="00403BC7">
        <w:t xml:space="preserve"> Business plans should be emailed</w:t>
      </w:r>
      <w:r>
        <w:t xml:space="preserve"> to </w:t>
      </w:r>
      <w:hyperlink r:id="rId10" w:history="1">
        <w:r w:rsidRPr="007C481D">
          <w:rPr>
            <w:rStyle w:val="Hyperlink"/>
          </w:rPr>
          <w:t>riata@okstate.edu</w:t>
        </w:r>
      </w:hyperlink>
      <w:r>
        <w:t xml:space="preserve">. </w:t>
      </w:r>
    </w:p>
    <w:p w:rsidR="00A95660" w:rsidRDefault="00A95660" w:rsidP="00C91A23">
      <w:pPr>
        <w:spacing w:after="51"/>
        <w:ind w:left="1440" w:firstLine="0"/>
        <w:jc w:val="left"/>
      </w:pPr>
    </w:p>
    <w:p w:rsidR="00C91A23" w:rsidRDefault="00C91A23" w:rsidP="00C91A23">
      <w:pPr>
        <w:pStyle w:val="Heading1"/>
        <w:numPr>
          <w:ilvl w:val="0"/>
          <w:numId w:val="0"/>
        </w:numPr>
        <w:spacing w:after="63"/>
        <w:ind w:left="730"/>
      </w:pPr>
      <w:r>
        <w:t>Business Plan Outline</w:t>
      </w:r>
      <w:r>
        <w:rPr>
          <w:b w:val="0"/>
        </w:rPr>
        <w:t xml:space="preserve"> </w:t>
      </w:r>
    </w:p>
    <w:p w:rsidR="00C91A23" w:rsidRDefault="00C91A23" w:rsidP="00513BD6">
      <w:pPr>
        <w:numPr>
          <w:ilvl w:val="0"/>
          <w:numId w:val="17"/>
        </w:numPr>
        <w:spacing w:after="0"/>
        <w:ind w:hanging="360"/>
        <w:jc w:val="left"/>
      </w:pPr>
      <w:r>
        <w:rPr>
          <w:sz w:val="22"/>
        </w:rPr>
        <w:t xml:space="preserve">Title/Cover Page (Does not count toward </w:t>
      </w:r>
      <w:r w:rsidR="008C1C9F">
        <w:rPr>
          <w:sz w:val="22"/>
        </w:rPr>
        <w:t>ten</w:t>
      </w:r>
      <w:r>
        <w:rPr>
          <w:sz w:val="22"/>
        </w:rPr>
        <w:t xml:space="preserve"> business plan pages)  </w:t>
      </w:r>
    </w:p>
    <w:p w:rsidR="00C91A23" w:rsidRDefault="00C91A23" w:rsidP="00513BD6">
      <w:pPr>
        <w:numPr>
          <w:ilvl w:val="0"/>
          <w:numId w:val="17"/>
        </w:numPr>
        <w:spacing w:after="0"/>
        <w:ind w:hanging="360"/>
        <w:jc w:val="left"/>
      </w:pPr>
      <w:r>
        <w:rPr>
          <w:sz w:val="22"/>
        </w:rPr>
        <w:t xml:space="preserve">Table of Contents (Does not count toward </w:t>
      </w:r>
      <w:r w:rsidR="008C1C9F">
        <w:rPr>
          <w:sz w:val="22"/>
        </w:rPr>
        <w:t>ten</w:t>
      </w:r>
      <w:r>
        <w:rPr>
          <w:sz w:val="22"/>
        </w:rPr>
        <w:t xml:space="preserve"> business plan pages)  </w:t>
      </w:r>
    </w:p>
    <w:p w:rsidR="00C91A23" w:rsidRDefault="00C91A23" w:rsidP="00513BD6">
      <w:pPr>
        <w:numPr>
          <w:ilvl w:val="0"/>
          <w:numId w:val="17"/>
        </w:numPr>
        <w:spacing w:after="0"/>
        <w:ind w:hanging="360"/>
        <w:jc w:val="left"/>
      </w:pPr>
      <w:r>
        <w:rPr>
          <w:sz w:val="22"/>
        </w:rPr>
        <w:t xml:space="preserve">Executive Summary* (One Page)  </w:t>
      </w:r>
    </w:p>
    <w:p w:rsidR="00C91A23" w:rsidRDefault="00C91A23" w:rsidP="00513BD6">
      <w:pPr>
        <w:numPr>
          <w:ilvl w:val="0"/>
          <w:numId w:val="17"/>
        </w:numPr>
        <w:spacing w:after="0"/>
        <w:ind w:hanging="360"/>
        <w:jc w:val="left"/>
      </w:pPr>
      <w:r>
        <w:rPr>
          <w:sz w:val="22"/>
        </w:rPr>
        <w:t xml:space="preserve">Business Mission and Vision </w:t>
      </w:r>
    </w:p>
    <w:p w:rsidR="00E90260" w:rsidRDefault="00E90260" w:rsidP="00E90260">
      <w:pPr>
        <w:numPr>
          <w:ilvl w:val="0"/>
          <w:numId w:val="17"/>
        </w:numPr>
        <w:spacing w:after="0"/>
        <w:ind w:hanging="360"/>
        <w:jc w:val="left"/>
      </w:pPr>
      <w:r>
        <w:rPr>
          <w:sz w:val="22"/>
        </w:rPr>
        <w:t xml:space="preserve">Description of Products &amp; Services </w:t>
      </w:r>
    </w:p>
    <w:p w:rsidR="00E90260" w:rsidRPr="00F16CEC" w:rsidRDefault="00C91A23">
      <w:pPr>
        <w:numPr>
          <w:ilvl w:val="0"/>
          <w:numId w:val="17"/>
        </w:numPr>
        <w:spacing w:after="0"/>
        <w:ind w:hanging="360"/>
        <w:jc w:val="left"/>
      </w:pPr>
      <w:r>
        <w:rPr>
          <w:sz w:val="22"/>
        </w:rPr>
        <w:t xml:space="preserve">Market </w:t>
      </w:r>
      <w:r w:rsidR="00E90260">
        <w:rPr>
          <w:sz w:val="22"/>
        </w:rPr>
        <w:t xml:space="preserve">and Competitive </w:t>
      </w:r>
      <w:r>
        <w:rPr>
          <w:sz w:val="22"/>
        </w:rPr>
        <w:t>Analysis</w:t>
      </w:r>
    </w:p>
    <w:p w:rsidR="00C91A23" w:rsidRDefault="00E90260">
      <w:pPr>
        <w:numPr>
          <w:ilvl w:val="0"/>
          <w:numId w:val="17"/>
        </w:numPr>
        <w:spacing w:after="0"/>
        <w:ind w:hanging="360"/>
        <w:jc w:val="left"/>
      </w:pPr>
      <w:r>
        <w:rPr>
          <w:sz w:val="22"/>
        </w:rPr>
        <w:t xml:space="preserve">Marketing &amp; Sales Strategy  </w:t>
      </w:r>
    </w:p>
    <w:p w:rsidR="00E90260" w:rsidRPr="00F16CEC" w:rsidRDefault="00C91A23" w:rsidP="00513BD6">
      <w:pPr>
        <w:numPr>
          <w:ilvl w:val="0"/>
          <w:numId w:val="17"/>
        </w:numPr>
        <w:spacing w:after="0"/>
        <w:ind w:hanging="360"/>
        <w:jc w:val="left"/>
      </w:pPr>
      <w:r>
        <w:rPr>
          <w:sz w:val="22"/>
        </w:rPr>
        <w:t xml:space="preserve">Organization &amp; Management </w:t>
      </w:r>
    </w:p>
    <w:p w:rsidR="00C91A23" w:rsidRDefault="00E90260" w:rsidP="00513BD6">
      <w:pPr>
        <w:numPr>
          <w:ilvl w:val="0"/>
          <w:numId w:val="17"/>
        </w:numPr>
        <w:spacing w:after="0"/>
        <w:ind w:hanging="360"/>
        <w:jc w:val="left"/>
      </w:pPr>
      <w:r>
        <w:rPr>
          <w:sz w:val="22"/>
        </w:rPr>
        <w:t>Operations</w:t>
      </w:r>
      <w:r w:rsidR="00C91A23">
        <w:rPr>
          <w:sz w:val="22"/>
        </w:rPr>
        <w:t xml:space="preserve"> </w:t>
      </w:r>
    </w:p>
    <w:p w:rsidR="00C91A23" w:rsidRDefault="00C91A23" w:rsidP="00513BD6">
      <w:pPr>
        <w:numPr>
          <w:ilvl w:val="0"/>
          <w:numId w:val="17"/>
        </w:numPr>
        <w:spacing w:after="0"/>
        <w:ind w:hanging="360"/>
        <w:jc w:val="left"/>
      </w:pPr>
      <w:r>
        <w:rPr>
          <w:sz w:val="22"/>
        </w:rPr>
        <w:t xml:space="preserve">Financials** </w:t>
      </w:r>
    </w:p>
    <w:p w:rsidR="00C91A23" w:rsidRPr="00513BD6" w:rsidRDefault="00C91A23" w:rsidP="00513BD6">
      <w:pPr>
        <w:numPr>
          <w:ilvl w:val="0"/>
          <w:numId w:val="17"/>
        </w:numPr>
        <w:spacing w:after="0"/>
        <w:ind w:hanging="360"/>
        <w:jc w:val="left"/>
      </w:pPr>
      <w:r>
        <w:rPr>
          <w:sz w:val="22"/>
        </w:rPr>
        <w:t xml:space="preserve">Appendices </w:t>
      </w:r>
      <w:r w:rsidRPr="00F16CEC">
        <w:rPr>
          <w:i/>
          <w:color w:val="auto"/>
          <w:sz w:val="22"/>
        </w:rPr>
        <w:t xml:space="preserve">(Up to </w:t>
      </w:r>
      <w:r w:rsidR="008C1C9F">
        <w:rPr>
          <w:i/>
          <w:color w:val="auto"/>
          <w:sz w:val="22"/>
        </w:rPr>
        <w:t>five</w:t>
      </w:r>
      <w:r w:rsidRPr="00F16CEC">
        <w:rPr>
          <w:i/>
          <w:color w:val="auto"/>
          <w:sz w:val="22"/>
        </w:rPr>
        <w:t xml:space="preserve"> pages of appendices</w:t>
      </w:r>
      <w:r w:rsidR="00E90260" w:rsidRPr="00F16CEC">
        <w:rPr>
          <w:i/>
          <w:color w:val="auto"/>
          <w:sz w:val="22"/>
        </w:rPr>
        <w:t>, Financial Statements should be in the Appendix</w:t>
      </w:r>
      <w:r>
        <w:rPr>
          <w:sz w:val="22"/>
        </w:rPr>
        <w:t xml:space="preserve">)  </w:t>
      </w:r>
    </w:p>
    <w:p w:rsidR="00513BD6" w:rsidRDefault="00513BD6" w:rsidP="00513BD6">
      <w:pPr>
        <w:spacing w:after="0"/>
        <w:ind w:left="1787" w:firstLine="0"/>
        <w:jc w:val="left"/>
      </w:pPr>
    </w:p>
    <w:p w:rsidR="00C91A23" w:rsidRDefault="00C91A23" w:rsidP="00403BC7">
      <w:pPr>
        <w:spacing w:after="0" w:line="249" w:lineRule="auto"/>
        <w:ind w:left="0"/>
        <w:jc w:val="center"/>
      </w:pPr>
      <w:r>
        <w:rPr>
          <w:rFonts w:ascii="Times New Roman" w:eastAsia="Times New Roman" w:hAnsi="Times New Roman" w:cs="Times New Roman"/>
          <w:i/>
        </w:rPr>
        <w:t>*Executive summary should be one page long and must contain a brief summary of all segments in the business plan outline.</w:t>
      </w:r>
    </w:p>
    <w:p w:rsidR="00C91A23" w:rsidRDefault="00C91A23" w:rsidP="00C91A23">
      <w:pPr>
        <w:spacing w:after="0"/>
        <w:ind w:left="1080" w:firstLine="0"/>
        <w:jc w:val="left"/>
      </w:pPr>
      <w:r>
        <w:rPr>
          <w:rFonts w:ascii="Times New Roman" w:eastAsia="Times New Roman" w:hAnsi="Times New Roman" w:cs="Times New Roman"/>
          <w:i/>
        </w:rPr>
        <w:t xml:space="preserve"> </w:t>
      </w:r>
    </w:p>
    <w:p w:rsidR="00C91A23" w:rsidRDefault="00C91A23" w:rsidP="00513BD6">
      <w:pPr>
        <w:spacing w:after="0" w:line="249" w:lineRule="auto"/>
        <w:ind w:left="0" w:firstLine="0"/>
        <w:jc w:val="center"/>
      </w:pPr>
      <w:r>
        <w:rPr>
          <w:rFonts w:ascii="Times New Roman" w:eastAsia="Times New Roman" w:hAnsi="Times New Roman" w:cs="Times New Roman"/>
          <w:i/>
        </w:rPr>
        <w:lastRenderedPageBreak/>
        <w:t>**</w:t>
      </w:r>
      <w:r w:rsidR="00513BD6">
        <w:rPr>
          <w:rFonts w:ascii="Times New Roman" w:eastAsia="Times New Roman" w:hAnsi="Times New Roman" w:cs="Times New Roman"/>
          <w:i/>
        </w:rPr>
        <w:t>Financials m</w:t>
      </w:r>
      <w:r>
        <w:rPr>
          <w:rFonts w:ascii="Times New Roman" w:eastAsia="Times New Roman" w:hAnsi="Times New Roman" w:cs="Times New Roman"/>
          <w:i/>
        </w:rPr>
        <w:t xml:space="preserve">ust have at least a detailed </w:t>
      </w:r>
      <w:r w:rsidR="008C1C9F">
        <w:rPr>
          <w:rFonts w:ascii="Times New Roman" w:eastAsia="Times New Roman" w:hAnsi="Times New Roman" w:cs="Times New Roman"/>
          <w:i/>
        </w:rPr>
        <w:t>five</w:t>
      </w:r>
      <w:r>
        <w:rPr>
          <w:rFonts w:ascii="Times New Roman" w:eastAsia="Times New Roman" w:hAnsi="Times New Roman" w:cs="Times New Roman"/>
          <w:i/>
        </w:rPr>
        <w:t>-year projected income statement</w:t>
      </w:r>
    </w:p>
    <w:p w:rsidR="00CE4047" w:rsidRDefault="00CE4047" w:rsidP="00C91A23">
      <w:pPr>
        <w:spacing w:after="51"/>
        <w:ind w:left="0" w:firstLine="0"/>
        <w:jc w:val="left"/>
        <w:rPr>
          <w:b/>
        </w:rPr>
      </w:pPr>
    </w:p>
    <w:p w:rsidR="00CE4047" w:rsidRPr="00CE4047" w:rsidRDefault="005B3384">
      <w:pPr>
        <w:pStyle w:val="Heading1"/>
        <w:numPr>
          <w:ilvl w:val="0"/>
          <w:numId w:val="0"/>
        </w:numPr>
        <w:ind w:left="730"/>
      </w:pPr>
      <w:r>
        <w:t xml:space="preserve">Written </w:t>
      </w:r>
      <w:r w:rsidR="00CE4047">
        <w:t xml:space="preserve">Business Plan Scoring Criteria – </w:t>
      </w:r>
      <w:r w:rsidR="009435E8">
        <w:t xml:space="preserve">Big City </w:t>
      </w:r>
      <w:r w:rsidR="00CE4047" w:rsidRPr="00F16CEC">
        <w:t>High</w:t>
      </w:r>
      <w:r w:rsidR="002F459E">
        <w:t xml:space="preserve"> </w:t>
      </w:r>
      <w:r w:rsidR="00CE4047" w:rsidRPr="00F16CEC">
        <w:t>Tech and Main</w:t>
      </w:r>
      <w:r w:rsidR="009435E8">
        <w:t xml:space="preserve"> S</w:t>
      </w:r>
      <w:r w:rsidR="00CE4047" w:rsidRPr="00F16CEC">
        <w:t>treet</w:t>
      </w:r>
      <w:r w:rsidR="009435E8">
        <w:t xml:space="preserve"> Lifestyles</w:t>
      </w:r>
    </w:p>
    <w:p w:rsidR="00CE4047" w:rsidRPr="00F16CEC" w:rsidRDefault="00CE4047" w:rsidP="00CE4047">
      <w:pPr>
        <w:numPr>
          <w:ilvl w:val="0"/>
          <w:numId w:val="17"/>
        </w:numPr>
        <w:spacing w:after="0"/>
        <w:ind w:hanging="360"/>
        <w:jc w:val="left"/>
      </w:pPr>
      <w:r>
        <w:rPr>
          <w:sz w:val="22"/>
        </w:rPr>
        <w:t>Quality of the Idea</w:t>
      </w:r>
      <w:r>
        <w:rPr>
          <w:sz w:val="22"/>
        </w:rPr>
        <w:tab/>
      </w:r>
      <w:r>
        <w:rPr>
          <w:sz w:val="22"/>
        </w:rPr>
        <w:tab/>
      </w:r>
      <w:r>
        <w:rPr>
          <w:sz w:val="22"/>
        </w:rPr>
        <w:tab/>
        <w:t>20%</w:t>
      </w:r>
    </w:p>
    <w:p w:rsidR="00CE4047" w:rsidRPr="00F16CEC" w:rsidRDefault="00CE4047" w:rsidP="00CE4047">
      <w:pPr>
        <w:numPr>
          <w:ilvl w:val="0"/>
          <w:numId w:val="17"/>
        </w:numPr>
        <w:spacing w:after="0"/>
        <w:ind w:hanging="360"/>
        <w:jc w:val="left"/>
      </w:pPr>
      <w:r>
        <w:rPr>
          <w:sz w:val="22"/>
        </w:rPr>
        <w:t>Market and Competition</w:t>
      </w:r>
      <w:r>
        <w:rPr>
          <w:sz w:val="22"/>
        </w:rPr>
        <w:tab/>
      </w:r>
      <w:r>
        <w:rPr>
          <w:sz w:val="22"/>
        </w:rPr>
        <w:tab/>
        <w:t>20%</w:t>
      </w:r>
    </w:p>
    <w:p w:rsidR="00CE4047" w:rsidRPr="00F16CEC" w:rsidRDefault="00CE4047" w:rsidP="00CE4047">
      <w:pPr>
        <w:numPr>
          <w:ilvl w:val="0"/>
          <w:numId w:val="17"/>
        </w:numPr>
        <w:spacing w:after="0"/>
        <w:ind w:hanging="360"/>
        <w:jc w:val="left"/>
      </w:pPr>
      <w:r>
        <w:rPr>
          <w:sz w:val="22"/>
        </w:rPr>
        <w:t>Operations</w:t>
      </w:r>
      <w:r>
        <w:rPr>
          <w:sz w:val="22"/>
        </w:rPr>
        <w:tab/>
      </w:r>
      <w:r>
        <w:rPr>
          <w:sz w:val="22"/>
        </w:rPr>
        <w:tab/>
      </w:r>
      <w:r>
        <w:rPr>
          <w:sz w:val="22"/>
        </w:rPr>
        <w:tab/>
      </w:r>
      <w:r>
        <w:rPr>
          <w:sz w:val="22"/>
        </w:rPr>
        <w:tab/>
        <w:t>20%</w:t>
      </w:r>
    </w:p>
    <w:p w:rsidR="00CE4047" w:rsidRPr="00F16CEC" w:rsidRDefault="00CE4047" w:rsidP="00CE4047">
      <w:pPr>
        <w:numPr>
          <w:ilvl w:val="0"/>
          <w:numId w:val="17"/>
        </w:numPr>
        <w:spacing w:after="0"/>
        <w:ind w:hanging="360"/>
        <w:jc w:val="left"/>
      </w:pPr>
      <w:r>
        <w:rPr>
          <w:sz w:val="22"/>
        </w:rPr>
        <w:t>Finance</w:t>
      </w:r>
      <w:r>
        <w:rPr>
          <w:sz w:val="22"/>
        </w:rPr>
        <w:tab/>
      </w:r>
      <w:r>
        <w:rPr>
          <w:sz w:val="22"/>
        </w:rPr>
        <w:tab/>
      </w:r>
      <w:r>
        <w:rPr>
          <w:sz w:val="22"/>
        </w:rPr>
        <w:tab/>
      </w:r>
      <w:r>
        <w:rPr>
          <w:sz w:val="22"/>
        </w:rPr>
        <w:tab/>
        <w:t>20%</w:t>
      </w:r>
    </w:p>
    <w:p w:rsidR="00CE4047" w:rsidRDefault="00CE4047" w:rsidP="00CE4047">
      <w:pPr>
        <w:numPr>
          <w:ilvl w:val="0"/>
          <w:numId w:val="17"/>
        </w:numPr>
        <w:spacing w:after="0"/>
        <w:ind w:hanging="360"/>
        <w:jc w:val="left"/>
      </w:pPr>
      <w:r>
        <w:rPr>
          <w:sz w:val="22"/>
        </w:rPr>
        <w:t>Overall</w:t>
      </w:r>
      <w:r>
        <w:rPr>
          <w:sz w:val="22"/>
        </w:rPr>
        <w:tab/>
      </w:r>
      <w:r>
        <w:rPr>
          <w:sz w:val="22"/>
        </w:rPr>
        <w:tab/>
      </w:r>
      <w:r>
        <w:rPr>
          <w:sz w:val="22"/>
        </w:rPr>
        <w:tab/>
      </w:r>
      <w:r>
        <w:rPr>
          <w:sz w:val="22"/>
        </w:rPr>
        <w:tab/>
        <w:t>20%</w:t>
      </w:r>
    </w:p>
    <w:p w:rsidR="00C91A23" w:rsidRDefault="00C91A23" w:rsidP="00C91A23">
      <w:pPr>
        <w:spacing w:after="51"/>
        <w:ind w:left="0" w:firstLine="0"/>
        <w:jc w:val="left"/>
      </w:pPr>
      <w:r>
        <w:rPr>
          <w:b/>
        </w:rPr>
        <w:t xml:space="preserve"> </w:t>
      </w:r>
    </w:p>
    <w:p w:rsidR="00CE4047" w:rsidRDefault="005B3384" w:rsidP="00CE4047">
      <w:pPr>
        <w:pStyle w:val="Heading1"/>
        <w:numPr>
          <w:ilvl w:val="0"/>
          <w:numId w:val="0"/>
        </w:numPr>
        <w:ind w:left="730"/>
      </w:pPr>
      <w:r>
        <w:t xml:space="preserve">Written </w:t>
      </w:r>
      <w:r w:rsidR="00CE4047">
        <w:t xml:space="preserve">Business Plan Scoring Criteria </w:t>
      </w:r>
      <w:r w:rsidR="00CE4047" w:rsidRPr="00F16CEC">
        <w:rPr>
          <w:color w:val="auto"/>
        </w:rPr>
        <w:t xml:space="preserve">– Social </w:t>
      </w:r>
      <w:r w:rsidR="009435E8">
        <w:rPr>
          <w:color w:val="auto"/>
        </w:rPr>
        <w:t>Enterprise</w:t>
      </w:r>
    </w:p>
    <w:p w:rsidR="00CE4047" w:rsidRPr="00535784" w:rsidRDefault="00CE4047" w:rsidP="00CE4047">
      <w:pPr>
        <w:numPr>
          <w:ilvl w:val="0"/>
          <w:numId w:val="17"/>
        </w:numPr>
        <w:spacing w:after="0"/>
        <w:ind w:hanging="360"/>
        <w:jc w:val="left"/>
      </w:pPr>
      <w:r>
        <w:rPr>
          <w:sz w:val="22"/>
        </w:rPr>
        <w:t>Funding Idea</w:t>
      </w:r>
      <w:r>
        <w:rPr>
          <w:sz w:val="22"/>
        </w:rPr>
        <w:tab/>
      </w:r>
      <w:r>
        <w:rPr>
          <w:sz w:val="22"/>
        </w:rPr>
        <w:tab/>
      </w:r>
      <w:r>
        <w:rPr>
          <w:sz w:val="22"/>
        </w:rPr>
        <w:tab/>
        <w:t>20%</w:t>
      </w:r>
    </w:p>
    <w:p w:rsidR="00CE4047" w:rsidRPr="00535784" w:rsidRDefault="00CE4047" w:rsidP="00CE4047">
      <w:pPr>
        <w:numPr>
          <w:ilvl w:val="0"/>
          <w:numId w:val="17"/>
        </w:numPr>
        <w:spacing w:after="0"/>
        <w:ind w:hanging="360"/>
        <w:jc w:val="left"/>
      </w:pPr>
      <w:r>
        <w:rPr>
          <w:sz w:val="22"/>
        </w:rPr>
        <w:t>Social Impact</w:t>
      </w:r>
      <w:r>
        <w:rPr>
          <w:sz w:val="22"/>
        </w:rPr>
        <w:tab/>
      </w:r>
      <w:r>
        <w:rPr>
          <w:sz w:val="22"/>
        </w:rPr>
        <w:tab/>
      </w:r>
      <w:r>
        <w:rPr>
          <w:sz w:val="22"/>
        </w:rPr>
        <w:tab/>
        <w:t>20%</w:t>
      </w:r>
    </w:p>
    <w:p w:rsidR="00CE4047" w:rsidRPr="00535784" w:rsidRDefault="00CE4047" w:rsidP="00CE4047">
      <w:pPr>
        <w:numPr>
          <w:ilvl w:val="0"/>
          <w:numId w:val="17"/>
        </w:numPr>
        <w:spacing w:after="0"/>
        <w:ind w:hanging="360"/>
        <w:jc w:val="left"/>
      </w:pPr>
      <w:r>
        <w:rPr>
          <w:sz w:val="22"/>
        </w:rPr>
        <w:t>Operations</w:t>
      </w:r>
      <w:r>
        <w:rPr>
          <w:sz w:val="22"/>
        </w:rPr>
        <w:tab/>
      </w:r>
      <w:r>
        <w:rPr>
          <w:sz w:val="22"/>
        </w:rPr>
        <w:tab/>
      </w:r>
      <w:r>
        <w:rPr>
          <w:sz w:val="22"/>
        </w:rPr>
        <w:tab/>
      </w:r>
      <w:r>
        <w:rPr>
          <w:sz w:val="22"/>
        </w:rPr>
        <w:tab/>
        <w:t>20%</w:t>
      </w:r>
    </w:p>
    <w:p w:rsidR="00CE4047" w:rsidRPr="00535784" w:rsidRDefault="00CE4047" w:rsidP="00CE4047">
      <w:pPr>
        <w:numPr>
          <w:ilvl w:val="0"/>
          <w:numId w:val="17"/>
        </w:numPr>
        <w:spacing w:after="0"/>
        <w:ind w:hanging="360"/>
        <w:jc w:val="left"/>
      </w:pPr>
      <w:r>
        <w:rPr>
          <w:sz w:val="22"/>
        </w:rPr>
        <w:t>Finance</w:t>
      </w:r>
      <w:r>
        <w:rPr>
          <w:sz w:val="22"/>
        </w:rPr>
        <w:tab/>
      </w:r>
      <w:r>
        <w:rPr>
          <w:sz w:val="22"/>
        </w:rPr>
        <w:tab/>
      </w:r>
      <w:r>
        <w:rPr>
          <w:sz w:val="22"/>
        </w:rPr>
        <w:tab/>
      </w:r>
      <w:r>
        <w:rPr>
          <w:sz w:val="22"/>
        </w:rPr>
        <w:tab/>
        <w:t>20%</w:t>
      </w:r>
    </w:p>
    <w:p w:rsidR="00CE4047" w:rsidRDefault="00CE4047" w:rsidP="00CE4047">
      <w:pPr>
        <w:numPr>
          <w:ilvl w:val="0"/>
          <w:numId w:val="17"/>
        </w:numPr>
        <w:spacing w:after="0"/>
        <w:ind w:hanging="360"/>
        <w:jc w:val="left"/>
      </w:pPr>
      <w:r>
        <w:rPr>
          <w:sz w:val="22"/>
        </w:rPr>
        <w:t>Overall</w:t>
      </w:r>
      <w:r>
        <w:rPr>
          <w:sz w:val="22"/>
        </w:rPr>
        <w:tab/>
      </w:r>
      <w:r>
        <w:rPr>
          <w:sz w:val="22"/>
        </w:rPr>
        <w:tab/>
      </w:r>
      <w:r>
        <w:rPr>
          <w:sz w:val="22"/>
        </w:rPr>
        <w:tab/>
      </w:r>
      <w:r>
        <w:rPr>
          <w:sz w:val="22"/>
        </w:rPr>
        <w:tab/>
        <w:t>20%</w:t>
      </w:r>
    </w:p>
    <w:p w:rsidR="00C91A23" w:rsidRDefault="00C91A23" w:rsidP="00C91A23">
      <w:pPr>
        <w:spacing w:after="161"/>
        <w:ind w:left="1440" w:firstLine="0"/>
        <w:jc w:val="left"/>
      </w:pPr>
    </w:p>
    <w:p w:rsidR="00C91A23" w:rsidRDefault="00C91A23" w:rsidP="00C91A23">
      <w:pPr>
        <w:spacing w:after="157" w:line="241" w:lineRule="auto"/>
        <w:ind w:left="0" w:right="1" w:firstLine="0"/>
        <w:rPr>
          <w:b/>
          <w:i/>
        </w:rPr>
      </w:pPr>
      <w:r>
        <w:rPr>
          <w:b/>
          <w:i/>
        </w:rPr>
        <w:t xml:space="preserve">Please note: All submission deadlines are final. Late applications </w:t>
      </w:r>
      <w:r w:rsidR="00513BD6">
        <w:rPr>
          <w:b/>
          <w:i/>
        </w:rPr>
        <w:t>will not</w:t>
      </w:r>
      <w:r>
        <w:rPr>
          <w:b/>
          <w:i/>
        </w:rPr>
        <w:t xml:space="preserve"> be accepted and deadline extensions </w:t>
      </w:r>
      <w:r w:rsidR="00513BD6">
        <w:rPr>
          <w:b/>
          <w:i/>
        </w:rPr>
        <w:t>will not</w:t>
      </w:r>
      <w:r>
        <w:rPr>
          <w:b/>
          <w:i/>
        </w:rPr>
        <w:t xml:space="preserve"> be granted for any reason. The Riata Center staff encourages each team to submit their business plan early so that any technical difficulties can be resolved before the deadline hits. </w:t>
      </w:r>
    </w:p>
    <w:p w:rsidR="00CE4047" w:rsidRDefault="00CE4047" w:rsidP="00C91A23">
      <w:pPr>
        <w:spacing w:after="157" w:line="241" w:lineRule="auto"/>
        <w:ind w:left="0" w:right="1" w:firstLine="0"/>
      </w:pPr>
    </w:p>
    <w:p w:rsidR="00C91A23" w:rsidRDefault="00AA3930">
      <w:pPr>
        <w:pStyle w:val="Heading1"/>
        <w:spacing w:after="158"/>
        <w:ind w:left="705" w:hanging="720"/>
      </w:pPr>
      <w:r>
        <w:t xml:space="preserve">Final Round: </w:t>
      </w:r>
      <w:r w:rsidR="00072C39">
        <w:t>Virtual</w:t>
      </w:r>
      <w:r>
        <w:t xml:space="preserve"> Presentations</w:t>
      </w:r>
    </w:p>
    <w:p w:rsidR="00C91A23" w:rsidRDefault="00072C39" w:rsidP="00C91A23">
      <w:pPr>
        <w:pStyle w:val="Heading2"/>
        <w:spacing w:after="125"/>
        <w:ind w:left="1075"/>
      </w:pPr>
      <w:r>
        <w:t xml:space="preserve"> Virtual </w:t>
      </w:r>
      <w:r w:rsidR="00C91A23">
        <w:t xml:space="preserve">Presentation Information </w:t>
      </w:r>
    </w:p>
    <w:p w:rsidR="00C91A23" w:rsidRDefault="009435E8" w:rsidP="00513BD6">
      <w:pPr>
        <w:numPr>
          <w:ilvl w:val="0"/>
          <w:numId w:val="19"/>
        </w:numPr>
        <w:spacing w:after="0"/>
        <w:ind w:hanging="360"/>
      </w:pPr>
      <w:r>
        <w:t xml:space="preserve">All </w:t>
      </w:r>
      <w:r w:rsidR="00C91A23">
        <w:t>finalist</w:t>
      </w:r>
      <w:r>
        <w:t>s</w:t>
      </w:r>
      <w:r w:rsidR="00C91A23">
        <w:t xml:space="preserve"> will be selected from </w:t>
      </w:r>
      <w:r w:rsidR="007A1D7B">
        <w:t xml:space="preserve">the business plan submissions </w:t>
      </w:r>
      <w:r w:rsidR="00C91A23">
        <w:t>and will present</w:t>
      </w:r>
      <w:r w:rsidR="00072C39">
        <w:t xml:space="preserve"> virtually</w:t>
      </w:r>
      <w:r w:rsidR="00C91A23">
        <w:t xml:space="preserve"> to a panel of judges.  </w:t>
      </w:r>
    </w:p>
    <w:p w:rsidR="00C91A23" w:rsidRDefault="00513BD6" w:rsidP="00513BD6">
      <w:pPr>
        <w:numPr>
          <w:ilvl w:val="0"/>
          <w:numId w:val="19"/>
        </w:numPr>
        <w:spacing w:after="0"/>
        <w:ind w:hanging="360"/>
      </w:pPr>
      <w:r>
        <w:t>Finalist will be allotted 10</w:t>
      </w:r>
      <w:r w:rsidR="007A1D7B">
        <w:t>-</w:t>
      </w:r>
      <w:r>
        <w:t xml:space="preserve">minutes for their presentations with a </w:t>
      </w:r>
      <w:r w:rsidRPr="00672013">
        <w:rPr>
          <w:noProof/>
        </w:rPr>
        <w:t>10</w:t>
      </w:r>
      <w:r>
        <w:rPr>
          <w:noProof/>
        </w:rPr>
        <w:t>-</w:t>
      </w:r>
      <w:r w:rsidRPr="00672013">
        <w:rPr>
          <w:noProof/>
        </w:rPr>
        <w:t>minute</w:t>
      </w:r>
      <w:r>
        <w:t xml:space="preserve"> judges Q&amp;A </w:t>
      </w:r>
      <w:r w:rsidR="007A1D7B">
        <w:t xml:space="preserve">directly </w:t>
      </w:r>
      <w:r>
        <w:t xml:space="preserve">following. Judges scores will determine the top three </w:t>
      </w:r>
      <w:r w:rsidRPr="00672013">
        <w:rPr>
          <w:noProof/>
        </w:rPr>
        <w:t>finalist</w:t>
      </w:r>
      <w:r>
        <w:rPr>
          <w:noProof/>
        </w:rPr>
        <w:t>s</w:t>
      </w:r>
      <w:r>
        <w:t xml:space="preserve"> from each track. </w:t>
      </w:r>
      <w:r w:rsidR="00C91A23">
        <w:t xml:space="preserve">All presentations must be the original work of the presenting team members. </w:t>
      </w:r>
    </w:p>
    <w:p w:rsidR="00C91A23" w:rsidRDefault="00C91A23" w:rsidP="00513BD6">
      <w:pPr>
        <w:numPr>
          <w:ilvl w:val="0"/>
          <w:numId w:val="19"/>
        </w:numPr>
        <w:spacing w:after="0"/>
        <w:ind w:hanging="360"/>
      </w:pPr>
      <w:r>
        <w:t xml:space="preserve">Presentations should be done in PowerPoint or </w:t>
      </w:r>
      <w:r w:rsidR="00513BD6">
        <w:t>an</w:t>
      </w:r>
      <w:r w:rsidRPr="00513BD6">
        <w:rPr>
          <w:noProof/>
        </w:rPr>
        <w:t>other PC-compatible format</w:t>
      </w:r>
      <w:r>
        <w:t xml:space="preserve">.  </w:t>
      </w:r>
    </w:p>
    <w:p w:rsidR="00C91A23" w:rsidRDefault="00C91A23" w:rsidP="00513BD6">
      <w:pPr>
        <w:numPr>
          <w:ilvl w:val="0"/>
          <w:numId w:val="19"/>
        </w:numPr>
        <w:spacing w:after="0"/>
        <w:ind w:hanging="360"/>
      </w:pPr>
      <w:r>
        <w:t>No more than</w:t>
      </w:r>
      <w:r w:rsidR="008C1C9F">
        <w:t xml:space="preserve"> two</w:t>
      </w:r>
      <w:r>
        <w:t xml:space="preserve"> minutes of video content should be included as a part of the live</w:t>
      </w:r>
      <w:r w:rsidR="00072C39">
        <w:t xml:space="preserve"> virtual</w:t>
      </w:r>
      <w:r>
        <w:t xml:space="preserve"> pitch presentation.  </w:t>
      </w:r>
    </w:p>
    <w:p w:rsidR="00C91A23" w:rsidRDefault="00C91A23" w:rsidP="00513BD6">
      <w:pPr>
        <w:numPr>
          <w:ilvl w:val="0"/>
          <w:numId w:val="19"/>
        </w:numPr>
        <w:spacing w:after="0"/>
        <w:ind w:hanging="360"/>
      </w:pPr>
      <w:r>
        <w:t xml:space="preserve">All team members must contribute </w:t>
      </w:r>
      <w:r w:rsidRPr="00513BD6">
        <w:rPr>
          <w:i/>
        </w:rPr>
        <w:t>(have a speaking part)</w:t>
      </w:r>
      <w:r>
        <w:t xml:space="preserve"> during the live</w:t>
      </w:r>
      <w:r w:rsidR="00072C39">
        <w:t xml:space="preserve"> virtual</w:t>
      </w:r>
      <w:r>
        <w:t xml:space="preserve"> presentation</w:t>
      </w:r>
      <w:r>
        <w:rPr>
          <w:sz w:val="28"/>
        </w:rPr>
        <w:t xml:space="preserve"> </w:t>
      </w:r>
    </w:p>
    <w:p w:rsidR="00C91A23" w:rsidRDefault="00C91A23" w:rsidP="00C91A23">
      <w:pPr>
        <w:spacing w:after="0"/>
        <w:ind w:left="1800" w:firstLine="0"/>
        <w:jc w:val="left"/>
      </w:pPr>
      <w:r>
        <w:rPr>
          <w:sz w:val="28"/>
        </w:rPr>
        <w:t xml:space="preserve"> </w:t>
      </w:r>
    </w:p>
    <w:p w:rsidR="00C91A23" w:rsidRDefault="00C91A23" w:rsidP="00C91A23">
      <w:pPr>
        <w:pStyle w:val="Heading2"/>
        <w:spacing w:after="175"/>
        <w:ind w:left="1075"/>
      </w:pPr>
      <w:r>
        <w:t xml:space="preserve">Presentation Judging Criteria </w:t>
      </w:r>
    </w:p>
    <w:p w:rsidR="00C91A23" w:rsidRDefault="00CE4047" w:rsidP="00513BD6">
      <w:pPr>
        <w:numPr>
          <w:ilvl w:val="0"/>
          <w:numId w:val="20"/>
        </w:numPr>
        <w:spacing w:after="0"/>
        <w:ind w:hanging="360"/>
      </w:pPr>
      <w:r>
        <w:t>Quality of Idea</w:t>
      </w:r>
    </w:p>
    <w:p w:rsidR="00CE4047" w:rsidRDefault="00CE4047" w:rsidP="00CE4047">
      <w:pPr>
        <w:numPr>
          <w:ilvl w:val="0"/>
          <w:numId w:val="20"/>
        </w:numPr>
        <w:spacing w:after="0"/>
        <w:ind w:hanging="360"/>
      </w:pPr>
      <w:r>
        <w:t>Business Model  / Funding Model</w:t>
      </w:r>
    </w:p>
    <w:p w:rsidR="00C91A23" w:rsidRDefault="00C91A23" w:rsidP="00513BD6">
      <w:pPr>
        <w:numPr>
          <w:ilvl w:val="0"/>
          <w:numId w:val="20"/>
        </w:numPr>
        <w:spacing w:after="0"/>
        <w:ind w:hanging="360"/>
      </w:pPr>
      <w:r>
        <w:lastRenderedPageBreak/>
        <w:t xml:space="preserve">Market Opportunity  </w:t>
      </w:r>
    </w:p>
    <w:p w:rsidR="00C91A23" w:rsidRDefault="00C91A23" w:rsidP="00513BD6">
      <w:pPr>
        <w:numPr>
          <w:ilvl w:val="0"/>
          <w:numId w:val="20"/>
        </w:numPr>
        <w:spacing w:after="0"/>
        <w:ind w:hanging="360"/>
      </w:pPr>
      <w:r>
        <w:t xml:space="preserve">Competition </w:t>
      </w:r>
    </w:p>
    <w:p w:rsidR="00C91A23" w:rsidRDefault="00C91A23" w:rsidP="00513BD6">
      <w:pPr>
        <w:numPr>
          <w:ilvl w:val="0"/>
          <w:numId w:val="20"/>
        </w:numPr>
        <w:spacing w:after="0"/>
        <w:ind w:hanging="360"/>
      </w:pPr>
      <w:r>
        <w:t xml:space="preserve">Go To Market Strategy  </w:t>
      </w:r>
    </w:p>
    <w:p w:rsidR="00C91A23" w:rsidRDefault="00C91A23" w:rsidP="00513BD6">
      <w:pPr>
        <w:numPr>
          <w:ilvl w:val="0"/>
          <w:numId w:val="20"/>
        </w:numPr>
        <w:spacing w:after="0"/>
        <w:ind w:hanging="360"/>
      </w:pPr>
      <w:r>
        <w:t xml:space="preserve">Management Team  </w:t>
      </w:r>
    </w:p>
    <w:p w:rsidR="00C91A23" w:rsidRDefault="00C91A23" w:rsidP="00513BD6">
      <w:pPr>
        <w:numPr>
          <w:ilvl w:val="0"/>
          <w:numId w:val="20"/>
        </w:numPr>
        <w:spacing w:after="0"/>
        <w:ind w:hanging="360"/>
      </w:pPr>
      <w:r>
        <w:t xml:space="preserve">Financials  </w:t>
      </w:r>
      <w:r w:rsidR="00CE4047">
        <w:t>/ Social Impact</w:t>
      </w:r>
    </w:p>
    <w:p w:rsidR="00C91A23" w:rsidRDefault="005B3384" w:rsidP="00513BD6">
      <w:pPr>
        <w:numPr>
          <w:ilvl w:val="0"/>
          <w:numId w:val="20"/>
        </w:numPr>
        <w:spacing w:after="0"/>
        <w:ind w:hanging="360"/>
      </w:pPr>
      <w:r>
        <w:t>Personal Evaluation</w:t>
      </w:r>
    </w:p>
    <w:p w:rsidR="00C91A23" w:rsidRDefault="00513BD6" w:rsidP="00513BD6">
      <w:pPr>
        <w:numPr>
          <w:ilvl w:val="0"/>
          <w:numId w:val="20"/>
        </w:numPr>
        <w:spacing w:after="0"/>
        <w:ind w:hanging="360"/>
      </w:pPr>
      <w:r>
        <w:rPr>
          <w:noProof/>
        </w:rPr>
        <w:t>The e</w:t>
      </w:r>
      <w:r w:rsidR="00C91A23" w:rsidRPr="00513BD6">
        <w:rPr>
          <w:noProof/>
        </w:rPr>
        <w:t>ffectiveness</w:t>
      </w:r>
      <w:r w:rsidR="00C91A23">
        <w:t xml:space="preserve"> of Q&amp;A Answers  </w:t>
      </w:r>
    </w:p>
    <w:p w:rsidR="00C91A23" w:rsidRDefault="00C91A23" w:rsidP="00513BD6">
      <w:pPr>
        <w:numPr>
          <w:ilvl w:val="0"/>
          <w:numId w:val="20"/>
        </w:numPr>
        <w:spacing w:after="0"/>
        <w:ind w:hanging="360"/>
      </w:pPr>
      <w:r>
        <w:t>Overall Presentation Effectiveness</w:t>
      </w:r>
      <w:r>
        <w:rPr>
          <w:rFonts w:ascii="Times New Roman" w:eastAsia="Times New Roman" w:hAnsi="Times New Roman" w:cs="Times New Roman"/>
          <w:sz w:val="28"/>
        </w:rPr>
        <w:t xml:space="preserve"> </w:t>
      </w:r>
    </w:p>
    <w:p w:rsidR="00C91A23" w:rsidRDefault="00C91A23" w:rsidP="00C91A23">
      <w:pPr>
        <w:spacing w:after="129"/>
        <w:ind w:left="1800" w:firstLine="0"/>
        <w:jc w:val="left"/>
      </w:pPr>
      <w:r>
        <w:rPr>
          <w:rFonts w:ascii="Times New Roman" w:eastAsia="Times New Roman" w:hAnsi="Times New Roman" w:cs="Times New Roman"/>
          <w:sz w:val="28"/>
        </w:rPr>
        <w:t xml:space="preserve"> </w:t>
      </w:r>
    </w:p>
    <w:p w:rsidR="00C91A23" w:rsidRDefault="00C91A23" w:rsidP="00C91A23">
      <w:pPr>
        <w:pStyle w:val="Heading1"/>
        <w:spacing w:after="198"/>
        <w:ind w:left="705" w:hanging="720"/>
      </w:pPr>
      <w:r>
        <w:t>Judging Procedure</w:t>
      </w:r>
      <w:r>
        <w:rPr>
          <w:rFonts w:ascii="Times New Roman" w:eastAsia="Times New Roman" w:hAnsi="Times New Roman" w:cs="Times New Roman"/>
          <w:b w:val="0"/>
          <w:sz w:val="28"/>
        </w:rPr>
        <w:t xml:space="preserve"> </w:t>
      </w:r>
    </w:p>
    <w:p w:rsidR="00C91A23" w:rsidRDefault="00C91A23" w:rsidP="00513BD6">
      <w:pPr>
        <w:spacing w:after="0"/>
        <w:ind w:left="1435"/>
      </w:pPr>
      <w:r>
        <w:t xml:space="preserve">Judges feedback will be made available </w:t>
      </w:r>
      <w:r w:rsidR="00513BD6">
        <w:t>for all team at the conclusion of</w:t>
      </w:r>
      <w:r>
        <w:t xml:space="preserve"> each round of the competition. This feedback is to provide an educational opportunity for the team</w:t>
      </w:r>
      <w:r w:rsidR="00513BD6">
        <w:t>s</w:t>
      </w:r>
      <w:r>
        <w:t xml:space="preserve"> and is not utilized in the competition ranking process</w:t>
      </w:r>
      <w:r w:rsidR="00513BD6">
        <w:t>,</w:t>
      </w:r>
      <w:r>
        <w:t xml:space="preserve"> although it may influence the judge’s ranking decisions.  </w:t>
      </w:r>
    </w:p>
    <w:p w:rsidR="00C91A23" w:rsidRDefault="00C91A23" w:rsidP="00C91A23">
      <w:pPr>
        <w:spacing w:after="0"/>
        <w:ind w:left="1080" w:firstLine="0"/>
        <w:jc w:val="left"/>
      </w:pPr>
      <w:r>
        <w:rPr>
          <w:b/>
          <w:sz w:val="28"/>
        </w:rPr>
        <w:t xml:space="preserve"> </w:t>
      </w:r>
    </w:p>
    <w:p w:rsidR="00C91A23" w:rsidRDefault="005B3384" w:rsidP="00C91A23">
      <w:pPr>
        <w:pStyle w:val="Heading2"/>
        <w:ind w:left="1075"/>
      </w:pPr>
      <w:r>
        <w:t xml:space="preserve">Written </w:t>
      </w:r>
      <w:r w:rsidR="00C91A23">
        <w:t xml:space="preserve">Business Plan Judging Criteria </w:t>
      </w:r>
    </w:p>
    <w:p w:rsidR="00C91A23" w:rsidRDefault="00C91A23" w:rsidP="00C91A23">
      <w:pPr>
        <w:spacing w:after="0"/>
        <w:ind w:left="1435"/>
      </w:pPr>
      <w:r>
        <w:t xml:space="preserve">Each judge will provide a numeric score for each of the criteria sections above for each business plan submission that they review. After scoring, each judge’s raw scores will be used to rank each business plan in comparison to all of the plans that </w:t>
      </w:r>
      <w:r w:rsidR="00006784">
        <w:t xml:space="preserve">the </w:t>
      </w:r>
      <w:r w:rsidRPr="00006784">
        <w:rPr>
          <w:noProof/>
        </w:rPr>
        <w:t>judge</w:t>
      </w:r>
      <w:r>
        <w:t xml:space="preserve"> reviewed. For that judge, the company with the highest raw score will receive the rank of </w:t>
      </w:r>
      <w:r w:rsidR="008C1C9F">
        <w:t>one</w:t>
      </w:r>
      <w:r>
        <w:t>, then proceed numerically through all of the other business plans reviewed. The individual team with the lowest cumulative ranking score across all of the judges that reviewed that business plan will be considered first, the next lowest cumulative rank will</w:t>
      </w:r>
      <w:r w:rsidR="00CC025F">
        <w:t xml:space="preserve"> be second, proceeding to the 1</w:t>
      </w:r>
      <w:r w:rsidR="00072C39">
        <w:t>5</w:t>
      </w:r>
      <w:r w:rsidRPr="00C91A23">
        <w:rPr>
          <w:vertAlign w:val="superscript"/>
        </w:rPr>
        <w:t>th</w:t>
      </w:r>
      <w:r>
        <w:t xml:space="preserve"> place team. Ties between teams with the same cumulative scores will be decided based on the most</w:t>
      </w:r>
      <w:r w:rsidR="008C1C9F">
        <w:t xml:space="preserve"> number ones</w:t>
      </w:r>
      <w:r>
        <w:t xml:space="preserve"> or progressive rankings until the tie is decided. Further ties will be broken based on raw scores.  </w:t>
      </w:r>
    </w:p>
    <w:p w:rsidR="00C91A23" w:rsidRDefault="00C91A23" w:rsidP="00C91A23">
      <w:pPr>
        <w:spacing w:after="38"/>
        <w:ind w:left="1440" w:firstLine="0"/>
        <w:jc w:val="left"/>
      </w:pPr>
      <w:r>
        <w:rPr>
          <w:sz w:val="22"/>
        </w:rPr>
        <w:t xml:space="preserve"> </w:t>
      </w:r>
    </w:p>
    <w:p w:rsidR="00C91A23" w:rsidRDefault="00C91A23" w:rsidP="00C91A23">
      <w:pPr>
        <w:pStyle w:val="Heading2"/>
        <w:ind w:left="1075"/>
      </w:pPr>
      <w:r>
        <w:t xml:space="preserve">Presentation Judging Criteria </w:t>
      </w:r>
    </w:p>
    <w:p w:rsidR="00C91A23" w:rsidRDefault="00C91A23" w:rsidP="00C91A23">
      <w:pPr>
        <w:spacing w:after="17"/>
        <w:ind w:left="1435"/>
        <w:rPr>
          <w:rFonts w:ascii="Times New Roman" w:eastAsia="Times New Roman" w:hAnsi="Times New Roman" w:cs="Times New Roman"/>
        </w:rPr>
      </w:pPr>
      <w:r>
        <w:t xml:space="preserve">For each presentation, judges will fill out a scorecard </w:t>
      </w:r>
      <w:r w:rsidR="005B3384">
        <w:t xml:space="preserve">sheet for each team. Each judge will then rank each team based on the individual judge’s </w:t>
      </w:r>
      <w:r w:rsidR="005B3384" w:rsidRPr="00665250">
        <w:rPr>
          <w:noProof/>
        </w:rPr>
        <w:t>judgment</w:t>
      </w:r>
      <w:r w:rsidR="005B3384">
        <w:t>. The top four teams for each judge will then be listed on the board. The judges will then discuss the results to decide on the winning teams.</w:t>
      </w:r>
    </w:p>
    <w:p w:rsidR="00C91A23" w:rsidRDefault="00C91A23" w:rsidP="00C91A23">
      <w:pPr>
        <w:spacing w:after="17"/>
        <w:ind w:left="1435"/>
        <w:rPr>
          <w:rFonts w:ascii="Times New Roman" w:eastAsia="Times New Roman" w:hAnsi="Times New Roman" w:cs="Times New Roman"/>
        </w:rPr>
      </w:pPr>
    </w:p>
    <w:p w:rsidR="00AA3930" w:rsidRDefault="00AA3930" w:rsidP="00AA3930">
      <w:pPr>
        <w:pStyle w:val="Heading1"/>
        <w:spacing w:after="198"/>
        <w:ind w:left="705" w:hanging="720"/>
      </w:pPr>
      <w:r>
        <w:t>Additional Information</w:t>
      </w:r>
    </w:p>
    <w:p w:rsidR="00C91A23" w:rsidRDefault="00C91A23" w:rsidP="00C91A23">
      <w:pPr>
        <w:spacing w:after="17"/>
        <w:ind w:left="1435"/>
      </w:pPr>
    </w:p>
    <w:p w:rsidR="00C91A23" w:rsidRPr="00AA3930" w:rsidRDefault="00C91A23" w:rsidP="00AA3930">
      <w:pPr>
        <w:spacing w:after="101"/>
        <w:ind w:left="720" w:firstLine="0"/>
        <w:jc w:val="left"/>
        <w:rPr>
          <w:b/>
          <w:sz w:val="28"/>
          <w:szCs w:val="28"/>
        </w:rPr>
      </w:pPr>
      <w:r>
        <w:rPr>
          <w:rFonts w:ascii="Times New Roman" w:eastAsia="Times New Roman" w:hAnsi="Times New Roman" w:cs="Times New Roman"/>
          <w:sz w:val="28"/>
        </w:rPr>
        <w:t xml:space="preserve"> </w:t>
      </w:r>
      <w:r w:rsidRPr="00AA3930">
        <w:rPr>
          <w:b/>
          <w:sz w:val="28"/>
          <w:szCs w:val="28"/>
        </w:rPr>
        <w:t xml:space="preserve">Confidentiality and Intellectual Property </w:t>
      </w:r>
    </w:p>
    <w:p w:rsidR="00C91A23" w:rsidRDefault="00C91A23" w:rsidP="00C91A23">
      <w:pPr>
        <w:spacing w:after="0"/>
        <w:ind w:left="1435"/>
      </w:pPr>
      <w:r>
        <w:lastRenderedPageBreak/>
        <w:t xml:space="preserve">All submitted information </w:t>
      </w:r>
      <w:r w:rsidRPr="00006784">
        <w:rPr>
          <w:noProof/>
        </w:rPr>
        <w:t>is deemed</w:t>
      </w:r>
      <w:r>
        <w:t xml:space="preserve"> the property of the participating teams and any licensors that it has. All of our judges are working professionals and investors who routinely evaluate business plans and protect the property of others in the process. However, they do not sign any non-disclosure agreements to participate in this competition. Teams are strongly encouraged NOT to provide any specifics or details that are considered to be intellectual property or the key to </w:t>
      </w:r>
      <w:r w:rsidRPr="00006784">
        <w:rPr>
          <w:noProof/>
        </w:rPr>
        <w:t>intellectual</w:t>
      </w:r>
      <w:r>
        <w:t xml:space="preserve"> property. There will be no penalty in judging when a question or issue is not fully addressed because of concerns over confidentiality.  </w:t>
      </w:r>
    </w:p>
    <w:p w:rsidR="00C91A23" w:rsidRDefault="00C91A23" w:rsidP="00C91A23">
      <w:pPr>
        <w:spacing w:after="15"/>
        <w:ind w:left="1440" w:firstLine="0"/>
        <w:jc w:val="left"/>
      </w:pPr>
      <w:r>
        <w:t xml:space="preserve"> </w:t>
      </w:r>
    </w:p>
    <w:p w:rsidR="00C91A23" w:rsidRDefault="004F187A" w:rsidP="00C91A23">
      <w:pPr>
        <w:pStyle w:val="Heading2"/>
        <w:ind w:left="1075"/>
      </w:pPr>
      <w:r>
        <w:t>Scholarship</w:t>
      </w:r>
      <w:r w:rsidR="00C91A23">
        <w:t xml:space="preserve"> Payments </w:t>
      </w:r>
    </w:p>
    <w:p w:rsidR="00C91A23" w:rsidRPr="00BC1AAE" w:rsidRDefault="00BC1AAE" w:rsidP="00C91A23">
      <w:pPr>
        <w:spacing w:after="0"/>
        <w:ind w:left="1440" w:firstLine="0"/>
        <w:jc w:val="left"/>
        <w:rPr>
          <w:szCs w:val="24"/>
        </w:rPr>
      </w:pPr>
      <w:r w:rsidRPr="00BC1AAE">
        <w:rPr>
          <w:szCs w:val="24"/>
        </w:rPr>
        <w:t xml:space="preserve">Scholarship payments for competitors in </w:t>
      </w:r>
      <w:proofErr w:type="spellStart"/>
      <w:r w:rsidRPr="00BC1AAE">
        <w:rPr>
          <w:szCs w:val="24"/>
        </w:rPr>
        <w:t>th</w:t>
      </w:r>
      <w:proofErr w:type="spellEnd"/>
      <w:r w:rsidRPr="00BC1AAE">
        <w:rPr>
          <w:szCs w:val="24"/>
        </w:rPr>
        <w:t xml:space="preserve"> Riata Business Plan Competition are only permitted to be distributed into currently enrolled OSU student's bursar accounts. If a balance is owed on a competitor's bursar account, scholarship funds awarded through the competition will be applied to said balance before any remaining funds are available to the competitor. Individuals with scholarship capped restrictions should be aware that additional scholarships received can affect all previous scholarship awards. Individuals should contact the Riata Center at their earliest convenience if they have any questions</w:t>
      </w:r>
    </w:p>
    <w:p w:rsidR="00C91A23" w:rsidRDefault="00C91A23" w:rsidP="00C91A23">
      <w:pPr>
        <w:spacing w:after="42"/>
        <w:ind w:left="720" w:firstLine="0"/>
        <w:jc w:val="left"/>
      </w:pPr>
      <w:r>
        <w:t xml:space="preserve"> </w:t>
      </w:r>
    </w:p>
    <w:p w:rsidR="00307DBE" w:rsidRDefault="00513BD6" w:rsidP="00006784">
      <w:pPr>
        <w:spacing w:after="0"/>
        <w:ind w:left="0" w:right="124" w:firstLine="0"/>
        <w:jc w:val="center"/>
        <w:rPr>
          <w:b/>
        </w:rPr>
      </w:pPr>
      <w:r>
        <w:rPr>
          <w:b/>
        </w:rPr>
        <w:t xml:space="preserve">If you have any question </w:t>
      </w:r>
      <w:r w:rsidR="00006784">
        <w:rPr>
          <w:b/>
          <w:noProof/>
        </w:rPr>
        <w:t>about</w:t>
      </w:r>
      <w:r>
        <w:rPr>
          <w:b/>
        </w:rPr>
        <w:t xml:space="preserve"> the above information, please do not </w:t>
      </w:r>
    </w:p>
    <w:p w:rsidR="00BA06D4" w:rsidRDefault="00513BD6" w:rsidP="00006784">
      <w:pPr>
        <w:spacing w:after="0"/>
        <w:ind w:left="0" w:right="124" w:firstLine="0"/>
        <w:jc w:val="center"/>
      </w:pPr>
      <w:r>
        <w:rPr>
          <w:b/>
        </w:rPr>
        <w:t xml:space="preserve">hesitate to contact us at </w:t>
      </w:r>
      <w:hyperlink r:id="rId11" w:history="1">
        <w:r w:rsidRPr="002B090D">
          <w:rPr>
            <w:rStyle w:val="Hyperlink"/>
            <w:b/>
          </w:rPr>
          <w:t>riata@okstate.edu</w:t>
        </w:r>
      </w:hyperlink>
      <w:r>
        <w:rPr>
          <w:b/>
        </w:rPr>
        <w:t>.</w:t>
      </w:r>
    </w:p>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BA06D4" w:rsidRPr="00BA06D4" w:rsidRDefault="00BA06D4" w:rsidP="00BA06D4"/>
    <w:p w:rsidR="00E1151E" w:rsidRPr="00BA06D4" w:rsidRDefault="00E1151E" w:rsidP="00BA06D4"/>
    <w:sectPr w:rsidR="00E1151E" w:rsidRPr="00BA06D4">
      <w:headerReference w:type="even" r:id="rId12"/>
      <w:footerReference w:type="even" r:id="rId13"/>
      <w:footerReference w:type="default" r:id="rId14"/>
      <w:headerReference w:type="first" r:id="rId15"/>
      <w:footerReference w:type="first" r:id="rId16"/>
      <w:pgSz w:w="12240" w:h="15840"/>
      <w:pgMar w:top="1486" w:right="1076" w:bottom="1493" w:left="1080" w:header="776"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77A" w:rsidRDefault="005B777A" w:rsidP="001B6EAC">
      <w:pPr>
        <w:spacing w:after="0" w:line="240" w:lineRule="auto"/>
      </w:pPr>
      <w:r>
        <w:separator/>
      </w:r>
    </w:p>
  </w:endnote>
  <w:endnote w:type="continuationSeparator" w:id="0">
    <w:p w:rsidR="005B777A" w:rsidRDefault="005B777A" w:rsidP="001B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2B" w:rsidRDefault="00A95660">
    <w:pPr>
      <w:tabs>
        <w:tab w:val="center" w:pos="2806"/>
        <w:tab w:val="right" w:pos="10084"/>
      </w:tabs>
      <w:spacing w:after="0"/>
      <w:ind w:left="-675" w:firstLine="0"/>
      <w:jc w:val="left"/>
    </w:pPr>
    <w:r>
      <w:rPr>
        <w:noProof/>
      </w:rPr>
      <w:drawing>
        <wp:anchor distT="0" distB="0" distL="114300" distR="114300" simplePos="0" relativeHeight="251659264" behindDoc="0" locked="0" layoutInCell="1" allowOverlap="0" wp14:anchorId="314EBBD2" wp14:editId="34883D62">
          <wp:simplePos x="0" y="0"/>
          <wp:positionH relativeFrom="page">
            <wp:posOffset>257175</wp:posOffset>
          </wp:positionH>
          <wp:positionV relativeFrom="page">
            <wp:posOffset>9318907</wp:posOffset>
          </wp:positionV>
          <wp:extent cx="2085975" cy="529590"/>
          <wp:effectExtent l="0" t="0" r="0" b="0"/>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
                  <a:stretch>
                    <a:fillRect/>
                  </a:stretch>
                </pic:blipFill>
                <pic:spPr>
                  <a:xfrm>
                    <a:off x="0" y="0"/>
                    <a:ext cx="2085975" cy="529590"/>
                  </a:xfrm>
                  <a:prstGeom prst="rect">
                    <a:avLst/>
                  </a:prstGeom>
                </pic:spPr>
              </pic:pic>
            </a:graphicData>
          </a:graphic>
        </wp:anchor>
      </w:drawing>
    </w:r>
    <w:r>
      <w:rPr>
        <w:sz w:val="22"/>
      </w:rPr>
      <w:tab/>
      <w:t xml:space="preserve">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2B" w:rsidRDefault="00A95660">
    <w:pPr>
      <w:tabs>
        <w:tab w:val="center" w:pos="2806"/>
        <w:tab w:val="right" w:pos="10084"/>
      </w:tabs>
      <w:spacing w:after="0"/>
      <w:ind w:left="-675" w:firstLine="0"/>
      <w:jc w:val="left"/>
    </w:pPr>
    <w:r>
      <w:rPr>
        <w:sz w:val="22"/>
      </w:rPr>
      <w:tab/>
      <w:t xml:space="preserve"> </w:t>
    </w:r>
    <w:r>
      <w:rPr>
        <w:sz w:val="22"/>
      </w:rPr>
      <w:tab/>
    </w:r>
    <w:r>
      <w:rPr>
        <w:sz w:val="22"/>
      </w:rPr>
      <w:fldChar w:fldCharType="begin"/>
    </w:r>
    <w:r>
      <w:rPr>
        <w:sz w:val="22"/>
      </w:rPr>
      <w:instrText xml:space="preserve"> PAGE   \* MERGEFORMAT </w:instrText>
    </w:r>
    <w:r>
      <w:rPr>
        <w:sz w:val="22"/>
      </w:rPr>
      <w:fldChar w:fldCharType="separate"/>
    </w:r>
    <w:r w:rsidR="000010ED">
      <w:rPr>
        <w:noProof/>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2B" w:rsidRDefault="00A95660">
    <w:pPr>
      <w:tabs>
        <w:tab w:val="center" w:pos="2806"/>
        <w:tab w:val="right" w:pos="10084"/>
      </w:tabs>
      <w:spacing w:after="0"/>
      <w:ind w:left="-675" w:firstLine="0"/>
      <w:jc w:val="left"/>
    </w:pPr>
    <w:r>
      <w:rPr>
        <w:noProof/>
      </w:rPr>
      <w:drawing>
        <wp:anchor distT="0" distB="0" distL="114300" distR="114300" simplePos="0" relativeHeight="251661312" behindDoc="0" locked="0" layoutInCell="1" allowOverlap="0" wp14:anchorId="65039F1B" wp14:editId="56FBB130">
          <wp:simplePos x="0" y="0"/>
          <wp:positionH relativeFrom="page">
            <wp:posOffset>257175</wp:posOffset>
          </wp:positionH>
          <wp:positionV relativeFrom="page">
            <wp:posOffset>9318907</wp:posOffset>
          </wp:positionV>
          <wp:extent cx="2085975" cy="5295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
                  <a:stretch>
                    <a:fillRect/>
                  </a:stretch>
                </pic:blipFill>
                <pic:spPr>
                  <a:xfrm>
                    <a:off x="0" y="0"/>
                    <a:ext cx="2085975" cy="529590"/>
                  </a:xfrm>
                  <a:prstGeom prst="rect">
                    <a:avLst/>
                  </a:prstGeom>
                </pic:spPr>
              </pic:pic>
            </a:graphicData>
          </a:graphic>
        </wp:anchor>
      </w:drawing>
    </w:r>
    <w:r>
      <w:rPr>
        <w:sz w:val="22"/>
      </w:rPr>
      <w:tab/>
      <w:t xml:space="preserve"> </w:t>
    </w:r>
    <w:r>
      <w:rPr>
        <w:sz w:val="22"/>
      </w:rPr>
      <w:tab/>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77A" w:rsidRDefault="005B777A" w:rsidP="001B6EAC">
      <w:pPr>
        <w:spacing w:after="0" w:line="240" w:lineRule="auto"/>
      </w:pPr>
      <w:r>
        <w:separator/>
      </w:r>
    </w:p>
  </w:footnote>
  <w:footnote w:type="continuationSeparator" w:id="0">
    <w:p w:rsidR="005B777A" w:rsidRDefault="005B777A" w:rsidP="001B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2B" w:rsidRDefault="00A95660">
    <w:pPr>
      <w:spacing w:after="0"/>
      <w:ind w:left="1951" w:firstLine="0"/>
      <w:jc w:val="left"/>
    </w:pPr>
    <w:r>
      <w:rPr>
        <w:b/>
        <w:sz w:val="28"/>
      </w:rPr>
      <w:t xml:space="preserve">AccelerateOSU Business Plan Competition Guidelines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2B" w:rsidRDefault="00A95660">
    <w:pPr>
      <w:spacing w:after="0"/>
      <w:ind w:left="1951" w:firstLine="0"/>
      <w:jc w:val="left"/>
    </w:pPr>
    <w:r>
      <w:rPr>
        <w:b/>
        <w:sz w:val="28"/>
      </w:rPr>
      <w:t xml:space="preserve">AccelerateOSU Business Plan Competition Guidelines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42E24"/>
    <w:multiLevelType w:val="hybridMultilevel"/>
    <w:tmpl w:val="2A1E3E92"/>
    <w:lvl w:ilvl="0" w:tplc="04090009">
      <w:start w:val="1"/>
      <w:numFmt w:val="bullet"/>
      <w:lvlText w:val=""/>
      <w:lvlJc w:val="left"/>
      <w:pPr>
        <w:ind w:left="1800" w:hanging="360"/>
      </w:pPr>
      <w:rPr>
        <w:rFonts w:ascii="Wingdings" w:hAnsi="Wingdings" w:hint="default"/>
      </w:rPr>
    </w:lvl>
    <w:lvl w:ilvl="1" w:tplc="9A3A3F2E">
      <w:start w:val="1"/>
      <w:numFmt w:val="bullet"/>
      <w:lvlText w:val=""/>
      <w:lvlJc w:val="left"/>
      <w:pPr>
        <w:ind w:left="2520" w:hanging="360"/>
      </w:pPr>
      <w:rPr>
        <w:rFonts w:ascii="Wingdings" w:hAnsi="Wingdings" w:hint="default"/>
        <w:sz w:val="22"/>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003CE1"/>
    <w:multiLevelType w:val="hybridMultilevel"/>
    <w:tmpl w:val="79AC5A1C"/>
    <w:lvl w:ilvl="0" w:tplc="72EA1CB2">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4C55D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4CE70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D4CD1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767A4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16B0B4">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2E84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7C9084">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6C7996">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5A0524"/>
    <w:multiLevelType w:val="hybridMultilevel"/>
    <w:tmpl w:val="F0906EF8"/>
    <w:lvl w:ilvl="0" w:tplc="04090009">
      <w:start w:val="1"/>
      <w:numFmt w:val="bullet"/>
      <w:lvlText w:val=""/>
      <w:lvlJc w:val="left"/>
      <w:pPr>
        <w:ind w:left="178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3625C9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F68D8A">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80112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200D0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E0F14">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ABF3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A1230">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A22C2A">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5441C2"/>
    <w:multiLevelType w:val="hybridMultilevel"/>
    <w:tmpl w:val="DDF6BF40"/>
    <w:lvl w:ilvl="0" w:tplc="EC143DEE">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45132EB0"/>
    <w:multiLevelType w:val="hybridMultilevel"/>
    <w:tmpl w:val="93188A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8289C"/>
    <w:multiLevelType w:val="hybridMultilevel"/>
    <w:tmpl w:val="2E9EC288"/>
    <w:lvl w:ilvl="0" w:tplc="04090009">
      <w:start w:val="1"/>
      <w:numFmt w:val="bullet"/>
      <w:lvlText w:val=""/>
      <w:lvlJc w:val="left"/>
      <w:pPr>
        <w:ind w:left="178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F4C55D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4CE70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D4CD1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767A4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16B0B4">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2E84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7C9084">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6C7996">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DE10F0"/>
    <w:multiLevelType w:val="hybridMultilevel"/>
    <w:tmpl w:val="E0D4D5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502B2"/>
    <w:multiLevelType w:val="hybridMultilevel"/>
    <w:tmpl w:val="46B6170A"/>
    <w:lvl w:ilvl="0" w:tplc="EC143D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9542B23"/>
    <w:multiLevelType w:val="hybridMultilevel"/>
    <w:tmpl w:val="1628775A"/>
    <w:lvl w:ilvl="0" w:tplc="1BE69732">
      <w:start w:val="1"/>
      <w:numFmt w:val="upperRoman"/>
      <w:pStyle w:val="Heading1"/>
      <w:lvlText w:val="%1."/>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C276DC02">
      <w:start w:val="1"/>
      <w:numFmt w:val="lowerLetter"/>
      <w:lvlText w:val="%2"/>
      <w:lvlJc w:val="left"/>
      <w:pPr>
        <w:ind w:left="10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FCF29E5A">
      <w:start w:val="1"/>
      <w:numFmt w:val="lowerRoman"/>
      <w:lvlText w:val="%3"/>
      <w:lvlJc w:val="left"/>
      <w:pPr>
        <w:ind w:left="18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5A6C4D5A">
      <w:start w:val="1"/>
      <w:numFmt w:val="decimal"/>
      <w:lvlText w:val="%4"/>
      <w:lvlJc w:val="left"/>
      <w:pPr>
        <w:ind w:left="25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0E88E5E6">
      <w:start w:val="1"/>
      <w:numFmt w:val="lowerLetter"/>
      <w:lvlText w:val="%5"/>
      <w:lvlJc w:val="left"/>
      <w:pPr>
        <w:ind w:left="32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3BE6622A">
      <w:start w:val="1"/>
      <w:numFmt w:val="lowerRoman"/>
      <w:lvlText w:val="%6"/>
      <w:lvlJc w:val="left"/>
      <w:pPr>
        <w:ind w:left="39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6B8EA014">
      <w:start w:val="1"/>
      <w:numFmt w:val="decimal"/>
      <w:lvlText w:val="%7"/>
      <w:lvlJc w:val="left"/>
      <w:pPr>
        <w:ind w:left="46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85B03AAC">
      <w:start w:val="1"/>
      <w:numFmt w:val="lowerLetter"/>
      <w:lvlText w:val="%8"/>
      <w:lvlJc w:val="left"/>
      <w:pPr>
        <w:ind w:left="54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6116F6DE">
      <w:start w:val="1"/>
      <w:numFmt w:val="lowerRoman"/>
      <w:lvlText w:val="%9"/>
      <w:lvlJc w:val="left"/>
      <w:pPr>
        <w:ind w:left="61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5E1F0FD6"/>
    <w:multiLevelType w:val="hybridMultilevel"/>
    <w:tmpl w:val="379E38F0"/>
    <w:lvl w:ilvl="0" w:tplc="449EE57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74CE9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3A81D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28EA3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6AE4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80B3C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0A1B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82A3F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60D89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7116C7"/>
    <w:multiLevelType w:val="hybridMultilevel"/>
    <w:tmpl w:val="0BFC2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C60B8"/>
    <w:multiLevelType w:val="hybridMultilevel"/>
    <w:tmpl w:val="63AA0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4F95EE2"/>
    <w:multiLevelType w:val="hybridMultilevel"/>
    <w:tmpl w:val="916C7F8C"/>
    <w:lvl w:ilvl="0" w:tplc="EC143DE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83F18"/>
    <w:multiLevelType w:val="hybridMultilevel"/>
    <w:tmpl w:val="6D0E0B20"/>
    <w:lvl w:ilvl="0" w:tplc="12C0CD4A">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625C9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F68D8A">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80112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200D0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E0F14">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ABF3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A1230">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A22C2A">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6F6031"/>
    <w:multiLevelType w:val="hybridMultilevel"/>
    <w:tmpl w:val="E7261E68"/>
    <w:lvl w:ilvl="0" w:tplc="04090009">
      <w:start w:val="1"/>
      <w:numFmt w:val="bullet"/>
      <w:lvlText w:val=""/>
      <w:lvlJc w:val="left"/>
      <w:pPr>
        <w:ind w:left="178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A3A3F2E">
      <w:start w:val="1"/>
      <w:numFmt w:val="bullet"/>
      <w:lvlText w:val=""/>
      <w:lvlJc w:val="left"/>
      <w:pPr>
        <w:ind w:left="2520"/>
      </w:pPr>
      <w:rPr>
        <w:rFonts w:ascii="Wingdings" w:hAnsi="Wingdings" w:hint="default"/>
        <w:b w:val="0"/>
        <w:i w:val="0"/>
        <w:strike w:val="0"/>
        <w:dstrike w:val="0"/>
        <w:color w:val="000000"/>
        <w:sz w:val="22"/>
        <w:szCs w:val="24"/>
        <w:u w:val="none" w:color="000000"/>
        <w:bdr w:val="none" w:sz="0" w:space="0" w:color="auto"/>
        <w:shd w:val="clear" w:color="auto" w:fill="auto"/>
        <w:vertAlign w:val="baseline"/>
      </w:rPr>
    </w:lvl>
    <w:lvl w:ilvl="2" w:tplc="D45672E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20928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2E5F5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C010D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12105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5AEAF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6C72B4">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B73580"/>
    <w:multiLevelType w:val="hybridMultilevel"/>
    <w:tmpl w:val="4710C1DE"/>
    <w:lvl w:ilvl="0" w:tplc="E0C20356">
      <w:start w:val="1"/>
      <w:numFmt w:val="bullet"/>
      <w:lvlText w:val="•"/>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0C97C">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D4EEEE">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5EA5E4">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068F52">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C7F8">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0A3C6C">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CB864">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1AB4B0">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500F29"/>
    <w:multiLevelType w:val="hybridMultilevel"/>
    <w:tmpl w:val="9B8817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E3314"/>
    <w:multiLevelType w:val="hybridMultilevel"/>
    <w:tmpl w:val="9370CD90"/>
    <w:lvl w:ilvl="0" w:tplc="81760A90">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E2442">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988FB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6CA8A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E6406">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401D6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B63B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82AC4">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92F712">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261308"/>
    <w:multiLevelType w:val="hybridMultilevel"/>
    <w:tmpl w:val="BC9C6058"/>
    <w:lvl w:ilvl="0" w:tplc="04090009">
      <w:start w:val="1"/>
      <w:numFmt w:val="bullet"/>
      <w:lvlText w:val=""/>
      <w:lvlJc w:val="left"/>
      <w:pPr>
        <w:ind w:left="1787"/>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31E0C97C">
      <w:start w:val="1"/>
      <w:numFmt w:val="bullet"/>
      <w:lvlText w:val="o"/>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D4EEEE">
      <w:start w:val="1"/>
      <w:numFmt w:val="bullet"/>
      <w:lvlText w:val="▪"/>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5EA5E4">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068F52">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C7F8">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0A3C6C">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CB864">
      <w:start w:val="1"/>
      <w:numFmt w:val="bullet"/>
      <w:lvlText w:val="o"/>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1AB4B0">
      <w:start w:val="1"/>
      <w:numFmt w:val="bullet"/>
      <w:lvlText w:val="▪"/>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4D0F42"/>
    <w:multiLevelType w:val="hybridMultilevel"/>
    <w:tmpl w:val="9A007210"/>
    <w:lvl w:ilvl="0" w:tplc="516AAF2A">
      <w:start w:val="1"/>
      <w:numFmt w:val="decimal"/>
      <w:lvlText w:val="%1."/>
      <w:lvlJc w:val="left"/>
      <w:pPr>
        <w:ind w:left="1785"/>
      </w:pPr>
      <w:rPr>
        <w:rFonts w:ascii="Calibri" w:eastAsia="Calibri" w:hAnsi="Calibri" w:cs="Calibri"/>
        <w:b w:val="0"/>
        <w:bCs/>
        <w:i w:val="0"/>
        <w:strike w:val="0"/>
        <w:dstrike w:val="0"/>
        <w:color w:val="000000"/>
        <w:sz w:val="24"/>
        <w:szCs w:val="24"/>
        <w:u w:val="none" w:color="000000"/>
        <w:bdr w:val="none" w:sz="0" w:space="0" w:color="auto"/>
        <w:shd w:val="clear" w:color="auto" w:fill="auto"/>
        <w:vertAlign w:val="baseline"/>
      </w:rPr>
    </w:lvl>
    <w:lvl w:ilvl="1" w:tplc="F788CBEC">
      <w:start w:val="1"/>
      <w:numFmt w:val="lowerLetter"/>
      <w:lvlText w:val="%2"/>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4EE1C1C">
      <w:start w:val="1"/>
      <w:numFmt w:val="lowerRoman"/>
      <w:lvlText w:val="%3"/>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3A09EC">
      <w:start w:val="1"/>
      <w:numFmt w:val="decimal"/>
      <w:lvlText w:val="%4"/>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716EF6A">
      <w:start w:val="1"/>
      <w:numFmt w:val="lowerLetter"/>
      <w:lvlText w:val="%5"/>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C4CAE78">
      <w:start w:val="1"/>
      <w:numFmt w:val="lowerRoman"/>
      <w:lvlText w:val="%6"/>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FAA6E1C">
      <w:start w:val="1"/>
      <w:numFmt w:val="decimal"/>
      <w:lvlText w:val="%7"/>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C7699F8">
      <w:start w:val="1"/>
      <w:numFmt w:val="lowerLetter"/>
      <w:lvlText w:val="%8"/>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BE770E">
      <w:start w:val="1"/>
      <w:numFmt w:val="lowerRoman"/>
      <w:lvlText w:val="%9"/>
      <w:lvlJc w:val="left"/>
      <w:pPr>
        <w:ind w:left="75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9"/>
  </w:num>
  <w:num w:numId="3">
    <w:abstractNumId w:val="14"/>
  </w:num>
  <w:num w:numId="4">
    <w:abstractNumId w:val="9"/>
  </w:num>
  <w:num w:numId="5">
    <w:abstractNumId w:val="15"/>
  </w:num>
  <w:num w:numId="6">
    <w:abstractNumId w:val="1"/>
  </w:num>
  <w:num w:numId="7">
    <w:abstractNumId w:val="13"/>
  </w:num>
  <w:num w:numId="8">
    <w:abstractNumId w:val="8"/>
  </w:num>
  <w:num w:numId="9">
    <w:abstractNumId w:val="7"/>
  </w:num>
  <w:num w:numId="10">
    <w:abstractNumId w:val="11"/>
  </w:num>
  <w:num w:numId="11">
    <w:abstractNumId w:val="0"/>
  </w:num>
  <w:num w:numId="12">
    <w:abstractNumId w:val="12"/>
  </w:num>
  <w:num w:numId="13">
    <w:abstractNumId w:val="3"/>
  </w:num>
  <w:num w:numId="14">
    <w:abstractNumId w:val="16"/>
  </w:num>
  <w:num w:numId="15">
    <w:abstractNumId w:val="6"/>
  </w:num>
  <w:num w:numId="16">
    <w:abstractNumId w:val="4"/>
  </w:num>
  <w:num w:numId="17">
    <w:abstractNumId w:val="18"/>
  </w:num>
  <w:num w:numId="18">
    <w:abstractNumId w:val="10"/>
  </w:num>
  <w:num w:numId="19">
    <w:abstractNumId w:val="5"/>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MzMyMjA0sLQwNbVQ0lEKTi0uzszPAykwNK4FAIs60vYtAAAA"/>
  </w:docVars>
  <w:rsids>
    <w:rsidRoot w:val="00C91A23"/>
    <w:rsid w:val="000010ED"/>
    <w:rsid w:val="00006784"/>
    <w:rsid w:val="00067972"/>
    <w:rsid w:val="00072C39"/>
    <w:rsid w:val="00093B9F"/>
    <w:rsid w:val="001B6EAC"/>
    <w:rsid w:val="002F459E"/>
    <w:rsid w:val="00307DBE"/>
    <w:rsid w:val="003319D4"/>
    <w:rsid w:val="003A26B9"/>
    <w:rsid w:val="003B5FB9"/>
    <w:rsid w:val="00403BC7"/>
    <w:rsid w:val="00430516"/>
    <w:rsid w:val="004F187A"/>
    <w:rsid w:val="00513BD6"/>
    <w:rsid w:val="005240BD"/>
    <w:rsid w:val="005B3384"/>
    <w:rsid w:val="005B777A"/>
    <w:rsid w:val="00665250"/>
    <w:rsid w:val="00672013"/>
    <w:rsid w:val="0068556E"/>
    <w:rsid w:val="007267FE"/>
    <w:rsid w:val="00736A57"/>
    <w:rsid w:val="007A1D7B"/>
    <w:rsid w:val="008C1C9F"/>
    <w:rsid w:val="009435E8"/>
    <w:rsid w:val="009713A4"/>
    <w:rsid w:val="00A95660"/>
    <w:rsid w:val="00AA3930"/>
    <w:rsid w:val="00B36733"/>
    <w:rsid w:val="00B4140C"/>
    <w:rsid w:val="00BA06D4"/>
    <w:rsid w:val="00BC1AAE"/>
    <w:rsid w:val="00BD0143"/>
    <w:rsid w:val="00C81C2F"/>
    <w:rsid w:val="00C91A23"/>
    <w:rsid w:val="00CC025F"/>
    <w:rsid w:val="00CE4047"/>
    <w:rsid w:val="00D445A6"/>
    <w:rsid w:val="00DF1214"/>
    <w:rsid w:val="00E1151E"/>
    <w:rsid w:val="00E631D8"/>
    <w:rsid w:val="00E90260"/>
    <w:rsid w:val="00F16CEC"/>
    <w:rsid w:val="00F613E1"/>
    <w:rsid w:val="00FE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30CB"/>
  <w15:chartTrackingRefBased/>
  <w15:docId w15:val="{55EB7F51-7167-4919-9AB2-6E05513C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A23"/>
    <w:pPr>
      <w:spacing w:after="56" w:line="259" w:lineRule="auto"/>
      <w:ind w:left="109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rsid w:val="00C91A23"/>
    <w:pPr>
      <w:keepNext/>
      <w:keepLines/>
      <w:numPr>
        <w:numId w:val="8"/>
      </w:numPr>
      <w:spacing w:line="259" w:lineRule="auto"/>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rsid w:val="00C91A23"/>
    <w:pPr>
      <w:keepNext/>
      <w:keepLines/>
      <w:spacing w:after="53" w:line="259" w:lineRule="auto"/>
      <w:ind w:left="2007"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A23"/>
    <w:rPr>
      <w:rFonts w:ascii="Calibri" w:eastAsia="Calibri" w:hAnsi="Calibri" w:cs="Calibri"/>
      <w:b/>
      <w:color w:val="000000"/>
      <w:sz w:val="32"/>
    </w:rPr>
  </w:style>
  <w:style w:type="character" w:customStyle="1" w:styleId="Heading2Char">
    <w:name w:val="Heading 2 Char"/>
    <w:basedOn w:val="DefaultParagraphFont"/>
    <w:link w:val="Heading2"/>
    <w:uiPriority w:val="9"/>
    <w:rsid w:val="00C91A23"/>
    <w:rPr>
      <w:rFonts w:ascii="Calibri" w:eastAsia="Calibri" w:hAnsi="Calibri" w:cs="Calibri"/>
      <w:b/>
      <w:color w:val="000000"/>
      <w:sz w:val="28"/>
    </w:rPr>
  </w:style>
  <w:style w:type="table" w:customStyle="1" w:styleId="TableGrid">
    <w:name w:val="TableGrid"/>
    <w:rsid w:val="00C91A23"/>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C91A23"/>
    <w:rPr>
      <w:color w:val="0563C1" w:themeColor="hyperlink"/>
      <w:u w:val="single"/>
    </w:rPr>
  </w:style>
  <w:style w:type="paragraph" w:styleId="BalloonText">
    <w:name w:val="Balloon Text"/>
    <w:basedOn w:val="Normal"/>
    <w:link w:val="BalloonTextChar"/>
    <w:uiPriority w:val="99"/>
    <w:semiHidden/>
    <w:unhideWhenUsed/>
    <w:rsid w:val="001B6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AC"/>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1B6E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EAC"/>
    <w:rPr>
      <w:rFonts w:ascii="Calibri" w:eastAsia="Calibri" w:hAnsi="Calibri" w:cs="Calibri"/>
      <w:color w:val="000000"/>
      <w:sz w:val="24"/>
    </w:rPr>
  </w:style>
  <w:style w:type="table" w:styleId="TableGrid0">
    <w:name w:val="Table Grid"/>
    <w:basedOn w:val="TableNormal"/>
    <w:uiPriority w:val="39"/>
    <w:rsid w:val="003A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6B9"/>
    <w:pPr>
      <w:ind w:left="720"/>
      <w:contextualSpacing/>
    </w:pPr>
  </w:style>
  <w:style w:type="character" w:styleId="UnresolvedMention">
    <w:name w:val="Unresolved Mention"/>
    <w:basedOn w:val="DefaultParagraphFont"/>
    <w:uiPriority w:val="99"/>
    <w:semiHidden/>
    <w:unhideWhenUsed/>
    <w:rsid w:val="00B4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ata@okstat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iata@okstate.edu" TargetMode="External"/><Relationship Id="rId4" Type="http://schemas.openxmlformats.org/officeDocument/2006/relationships/settings" Target="settings.xml"/><Relationship Id="rId9" Type="http://schemas.openxmlformats.org/officeDocument/2006/relationships/hyperlink" Target="https://business.okstate.edu/riata/business-plan-competition/index.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34754-0231-4DB1-84CA-6428E8E2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Chad</dc:creator>
  <cp:keywords/>
  <dc:description/>
  <cp:lastModifiedBy>McCullough, Paula</cp:lastModifiedBy>
  <cp:revision>21</cp:revision>
  <cp:lastPrinted>2018-10-23T16:40:00Z</cp:lastPrinted>
  <dcterms:created xsi:type="dcterms:W3CDTF">2018-11-04T14:09:00Z</dcterms:created>
  <dcterms:modified xsi:type="dcterms:W3CDTF">2020-08-05T14:26:00Z</dcterms:modified>
</cp:coreProperties>
</file>